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9D8" w:rsidRPr="006E09D8" w:rsidRDefault="006E09D8" w:rsidP="00897C29">
      <w:pPr>
        <w:shd w:val="clear" w:color="auto" w:fill="FFFFFF"/>
        <w:spacing w:line="270" w:lineRule="atLeast"/>
        <w:jc w:val="center"/>
        <w:rPr>
          <w:b/>
          <w:color w:val="000000"/>
          <w:sz w:val="24"/>
        </w:rPr>
      </w:pPr>
      <w:r w:rsidRPr="006E09D8">
        <w:rPr>
          <w:b/>
          <w:color w:val="000000"/>
          <w:sz w:val="24"/>
        </w:rPr>
        <w:t>2024-2025 EĞİTİM ÖĞRETİM YILI</w:t>
      </w:r>
    </w:p>
    <w:p w:rsidR="006E09D8" w:rsidRPr="006E09D8" w:rsidRDefault="006E09D8" w:rsidP="006E09D8">
      <w:pPr>
        <w:shd w:val="clear" w:color="auto" w:fill="FFFFFF"/>
        <w:spacing w:line="270" w:lineRule="atLeast"/>
        <w:jc w:val="center"/>
        <w:rPr>
          <w:b/>
          <w:color w:val="000000"/>
          <w:sz w:val="24"/>
        </w:rPr>
      </w:pPr>
      <w:r w:rsidRPr="006E09D8">
        <w:rPr>
          <w:b/>
          <w:color w:val="000000"/>
          <w:sz w:val="24"/>
        </w:rPr>
        <w:t>CUMHURİYET ORTAOKULU</w:t>
      </w:r>
    </w:p>
    <w:p w:rsidR="006E09D8" w:rsidRPr="006E09D8" w:rsidRDefault="006E09D8" w:rsidP="006E09D8">
      <w:pPr>
        <w:shd w:val="clear" w:color="auto" w:fill="FFFFFF"/>
        <w:spacing w:line="270" w:lineRule="atLeast"/>
        <w:jc w:val="center"/>
        <w:rPr>
          <w:b/>
          <w:sz w:val="24"/>
        </w:rPr>
      </w:pPr>
      <w:r w:rsidRPr="006E09D8">
        <w:rPr>
          <w:b/>
          <w:color w:val="000000"/>
          <w:sz w:val="24"/>
        </w:rPr>
        <w:t>EKO-OKULLAR EYLEM PLANI</w:t>
      </w:r>
    </w:p>
    <w:p w:rsidR="006E09D8" w:rsidRDefault="006E09D8"/>
    <w:p w:rsidR="006E09D8" w:rsidRPr="006E09D8" w:rsidRDefault="006E09D8" w:rsidP="006E09D8">
      <w:pPr>
        <w:tabs>
          <w:tab w:val="left" w:pos="1170"/>
        </w:tabs>
      </w:pPr>
      <w:r>
        <w:tab/>
      </w:r>
    </w:p>
    <w:tbl>
      <w:tblPr>
        <w:tblStyle w:val="TabloKlavuzu"/>
        <w:tblW w:w="9322" w:type="dxa"/>
        <w:tblLook w:val="04A0" w:firstRow="1" w:lastRow="0" w:firstColumn="1" w:lastColumn="0" w:noHBand="0" w:noVBand="1"/>
      </w:tblPr>
      <w:tblGrid>
        <w:gridCol w:w="7196"/>
        <w:gridCol w:w="2126"/>
      </w:tblGrid>
      <w:tr w:rsidR="006E09D8" w:rsidRPr="005D3809" w:rsidTr="00FA3D5F">
        <w:tc>
          <w:tcPr>
            <w:tcW w:w="7196" w:type="dxa"/>
          </w:tcPr>
          <w:p w:rsidR="006E09D8" w:rsidRPr="00F1363E" w:rsidRDefault="006E09D8" w:rsidP="00FA3D5F">
            <w:pPr>
              <w:jc w:val="center"/>
              <w:rPr>
                <w:b/>
                <w:bCs/>
              </w:rPr>
            </w:pPr>
            <w:bookmarkStart w:id="0" w:name="_Hlk179065540"/>
            <w:r w:rsidRPr="00F1363E">
              <w:rPr>
                <w:b/>
                <w:bCs/>
              </w:rPr>
              <w:t>EKİM AYI ETKİNLİKLERİ</w:t>
            </w:r>
          </w:p>
        </w:tc>
        <w:tc>
          <w:tcPr>
            <w:tcW w:w="2126" w:type="dxa"/>
          </w:tcPr>
          <w:p w:rsidR="006E09D8" w:rsidRPr="005D3809" w:rsidRDefault="006E09D8" w:rsidP="00FA3D5F">
            <w:pPr>
              <w:jc w:val="center"/>
            </w:pPr>
            <w:r w:rsidRPr="005D3809">
              <w:t>UYGULAMA</w:t>
            </w:r>
          </w:p>
        </w:tc>
      </w:tr>
      <w:tr w:rsidR="006E09D8" w:rsidRPr="005D3809" w:rsidTr="00FA3D5F">
        <w:tc>
          <w:tcPr>
            <w:tcW w:w="7196" w:type="dxa"/>
          </w:tcPr>
          <w:p w:rsidR="006E09D8" w:rsidRPr="005D3809" w:rsidRDefault="006E09D8" w:rsidP="00FA3D5F">
            <w:pPr>
              <w:autoSpaceDE w:val="0"/>
              <w:autoSpaceDN w:val="0"/>
              <w:adjustRightInd w:val="0"/>
            </w:pPr>
            <w:r w:rsidRPr="005D3809">
              <w:t>Eko‐okul timinin ve komitesinin oluşturulması</w:t>
            </w:r>
          </w:p>
        </w:tc>
        <w:tc>
          <w:tcPr>
            <w:tcW w:w="2126" w:type="dxa"/>
            <w:vAlign w:val="center"/>
          </w:tcPr>
          <w:p w:rsidR="006E09D8" w:rsidRPr="005D3809" w:rsidRDefault="006E09D8" w:rsidP="00FA3D5F">
            <w:pPr>
              <w:jc w:val="center"/>
            </w:pPr>
            <w:r w:rsidRPr="005D3809">
              <w:t>Koordinatörler</w:t>
            </w:r>
          </w:p>
        </w:tc>
      </w:tr>
      <w:tr w:rsidR="006E09D8" w:rsidRPr="005D3809" w:rsidTr="00FA3D5F">
        <w:tc>
          <w:tcPr>
            <w:tcW w:w="7196" w:type="dxa"/>
          </w:tcPr>
          <w:p w:rsidR="006E09D8" w:rsidRPr="005D3809" w:rsidRDefault="006E09D8" w:rsidP="00FA3D5F">
            <w:pPr>
              <w:autoSpaceDE w:val="0"/>
              <w:autoSpaceDN w:val="0"/>
              <w:adjustRightInd w:val="0"/>
            </w:pPr>
            <w:r w:rsidRPr="005D3809">
              <w:t>Eko‐Okul panosunun yer tespiti ve içeriğinin belirlenmesi</w:t>
            </w:r>
            <w:r>
              <w:t xml:space="preserve"> </w:t>
            </w:r>
          </w:p>
        </w:tc>
        <w:tc>
          <w:tcPr>
            <w:tcW w:w="2126" w:type="dxa"/>
            <w:vAlign w:val="center"/>
          </w:tcPr>
          <w:p w:rsidR="006E09D8" w:rsidRPr="005D3809" w:rsidRDefault="006E09D8" w:rsidP="00FA3D5F">
            <w:pPr>
              <w:jc w:val="center"/>
            </w:pPr>
            <w:r w:rsidRPr="005D3809">
              <w:t>Koordinatörler</w:t>
            </w:r>
          </w:p>
        </w:tc>
      </w:tr>
      <w:tr w:rsidR="006E09D8" w:rsidRPr="005D3809" w:rsidTr="00FA3D5F">
        <w:tc>
          <w:tcPr>
            <w:tcW w:w="7196" w:type="dxa"/>
          </w:tcPr>
          <w:p w:rsidR="006E09D8" w:rsidRPr="005D3809" w:rsidRDefault="006E09D8" w:rsidP="00FA3D5F">
            <w:pPr>
              <w:widowControl w:val="0"/>
              <w:tabs>
                <w:tab w:val="left" w:pos="1221"/>
              </w:tabs>
              <w:autoSpaceDE w:val="0"/>
              <w:autoSpaceDN w:val="0"/>
              <w:spacing w:before="20"/>
              <w:rPr>
                <w:rFonts w:eastAsia="Carlito"/>
                <w:lang w:eastAsia="en-US"/>
              </w:rPr>
            </w:pPr>
            <w:r w:rsidRPr="005D3809">
              <w:rPr>
                <w:rFonts w:eastAsia="Carlito"/>
                <w:spacing w:val="-2"/>
                <w:lang w:eastAsia="en-US"/>
              </w:rPr>
              <w:t>Eko-</w:t>
            </w:r>
            <w:r w:rsidRPr="005D3809">
              <w:rPr>
                <w:rFonts w:eastAsia="Carlito"/>
                <w:spacing w:val="-4"/>
                <w:lang w:eastAsia="en-US"/>
              </w:rPr>
              <w:t xml:space="preserve">İlke </w:t>
            </w:r>
            <w:proofErr w:type="spellStart"/>
            <w:r w:rsidRPr="005D3809">
              <w:rPr>
                <w:rFonts w:eastAsia="Carlito"/>
                <w:spacing w:val="-4"/>
                <w:lang w:eastAsia="en-US"/>
              </w:rPr>
              <w:t>nin</w:t>
            </w:r>
            <w:proofErr w:type="spellEnd"/>
            <w:r w:rsidRPr="005D3809">
              <w:rPr>
                <w:rFonts w:eastAsia="Carlito"/>
                <w:spacing w:val="-4"/>
                <w:lang w:eastAsia="en-US"/>
              </w:rPr>
              <w:t xml:space="preserve"> belirlenmesi</w:t>
            </w:r>
          </w:p>
        </w:tc>
        <w:tc>
          <w:tcPr>
            <w:tcW w:w="2126" w:type="dxa"/>
            <w:vAlign w:val="center"/>
          </w:tcPr>
          <w:p w:rsidR="006E09D8" w:rsidRPr="005D3809" w:rsidRDefault="006E09D8" w:rsidP="00FA3D5F">
            <w:pPr>
              <w:jc w:val="center"/>
            </w:pPr>
            <w:r w:rsidRPr="005D3809">
              <w:t>Komite</w:t>
            </w:r>
            <w:r>
              <w:t>-</w:t>
            </w:r>
            <w:r w:rsidRPr="005D3809">
              <w:t xml:space="preserve"> Koordinatörler</w:t>
            </w:r>
          </w:p>
        </w:tc>
      </w:tr>
      <w:tr w:rsidR="006E09D8" w:rsidRPr="005D3809" w:rsidTr="00FA3D5F">
        <w:tc>
          <w:tcPr>
            <w:tcW w:w="7196" w:type="dxa"/>
          </w:tcPr>
          <w:p w:rsidR="006E09D8" w:rsidRPr="005D3809" w:rsidRDefault="006E09D8" w:rsidP="00FA3D5F">
            <w:pPr>
              <w:autoSpaceDE w:val="0"/>
              <w:autoSpaceDN w:val="0"/>
              <w:adjustRightInd w:val="0"/>
            </w:pPr>
            <w:r w:rsidRPr="005D3809">
              <w:t xml:space="preserve">Yıllık eylem planının hazırlanarak </w:t>
            </w:r>
            <w:r>
              <w:t>s</w:t>
            </w:r>
            <w:r w:rsidRPr="005D3809">
              <w:t>ınıf öğretmenlerine dağıtılması</w:t>
            </w:r>
          </w:p>
        </w:tc>
        <w:tc>
          <w:tcPr>
            <w:tcW w:w="2126" w:type="dxa"/>
            <w:vAlign w:val="center"/>
          </w:tcPr>
          <w:p w:rsidR="006E09D8" w:rsidRPr="005D3809" w:rsidRDefault="006E09D8" w:rsidP="00FA3D5F">
            <w:pPr>
              <w:jc w:val="center"/>
            </w:pPr>
            <w:r w:rsidRPr="005D3809">
              <w:t>Ko</w:t>
            </w:r>
            <w:r>
              <w:t>ordinatör</w:t>
            </w:r>
          </w:p>
        </w:tc>
      </w:tr>
      <w:tr w:rsidR="006E09D8" w:rsidRPr="005D3809" w:rsidTr="00FA3D5F">
        <w:tc>
          <w:tcPr>
            <w:tcW w:w="7196" w:type="dxa"/>
          </w:tcPr>
          <w:p w:rsidR="006E09D8" w:rsidRPr="005D3809" w:rsidRDefault="006E09D8" w:rsidP="00FA3D5F">
            <w:pPr>
              <w:autoSpaceDE w:val="0"/>
              <w:autoSpaceDN w:val="0"/>
              <w:adjustRightInd w:val="0"/>
            </w:pPr>
            <w:r w:rsidRPr="005D3809">
              <w:rPr>
                <w:rFonts w:eastAsia="Carlito"/>
                <w:lang w:eastAsia="en-US"/>
              </w:rPr>
              <w:t>Eko-Okullar</w:t>
            </w:r>
            <w:r w:rsidRPr="005D3809">
              <w:rPr>
                <w:rFonts w:eastAsia="Carlito"/>
                <w:spacing w:val="76"/>
                <w:w w:val="150"/>
                <w:lang w:eastAsia="en-US"/>
              </w:rPr>
              <w:t xml:space="preserve"> </w:t>
            </w:r>
            <w:r w:rsidRPr="005D3809">
              <w:rPr>
                <w:rFonts w:eastAsia="Carlito"/>
                <w:lang w:eastAsia="en-US"/>
              </w:rPr>
              <w:t>Programı’nın</w:t>
            </w:r>
            <w:r w:rsidRPr="005D3809">
              <w:rPr>
                <w:rFonts w:eastAsia="Carlito"/>
                <w:spacing w:val="73"/>
                <w:w w:val="150"/>
                <w:lang w:eastAsia="en-US"/>
              </w:rPr>
              <w:t xml:space="preserve"> </w:t>
            </w:r>
            <w:r w:rsidRPr="005D3809">
              <w:rPr>
                <w:rFonts w:eastAsia="Carlito"/>
                <w:lang w:eastAsia="en-US"/>
              </w:rPr>
              <w:t>okulda</w:t>
            </w:r>
            <w:r w:rsidRPr="005D3809">
              <w:rPr>
                <w:rFonts w:eastAsia="Carlito"/>
                <w:spacing w:val="77"/>
                <w:w w:val="150"/>
                <w:lang w:eastAsia="en-US"/>
              </w:rPr>
              <w:t xml:space="preserve"> </w:t>
            </w:r>
            <w:r w:rsidRPr="005D3809">
              <w:rPr>
                <w:rFonts w:eastAsia="Carlito"/>
                <w:spacing w:val="-2"/>
                <w:lang w:eastAsia="en-US"/>
              </w:rPr>
              <w:t>uygulandığını</w:t>
            </w:r>
            <w:r>
              <w:rPr>
                <w:rFonts w:eastAsia="Carlito"/>
                <w:spacing w:val="-2"/>
                <w:lang w:eastAsia="en-US"/>
              </w:rPr>
              <w:t xml:space="preserve"> </w:t>
            </w:r>
            <w:r w:rsidRPr="00C65A86">
              <w:rPr>
                <w:rFonts w:eastAsia="Carlito"/>
                <w:lang w:eastAsia="en-US"/>
              </w:rPr>
              <w:t>okul nüfusu, veliler ve</w:t>
            </w:r>
            <w:r w:rsidRPr="00C65A86">
              <w:rPr>
                <w:rFonts w:eastAsia="Carlito"/>
                <w:spacing w:val="-1"/>
                <w:lang w:eastAsia="en-US"/>
              </w:rPr>
              <w:t xml:space="preserve"> </w:t>
            </w:r>
            <w:r w:rsidRPr="00C65A86">
              <w:rPr>
                <w:rFonts w:eastAsia="Carlito"/>
                <w:lang w:eastAsia="en-US"/>
              </w:rPr>
              <w:t>yerel çevre</w:t>
            </w:r>
            <w:r w:rsidRPr="00C65A86">
              <w:rPr>
                <w:rFonts w:eastAsia="Carlito"/>
                <w:spacing w:val="-1"/>
                <w:lang w:eastAsia="en-US"/>
              </w:rPr>
              <w:t xml:space="preserve"> </w:t>
            </w:r>
            <w:r w:rsidRPr="00C65A86">
              <w:rPr>
                <w:rFonts w:eastAsia="Carlito"/>
                <w:lang w:eastAsia="en-US"/>
              </w:rPr>
              <w:t>ile</w:t>
            </w:r>
            <w:r w:rsidRPr="00C65A86">
              <w:rPr>
                <w:rFonts w:eastAsia="Carlito"/>
                <w:spacing w:val="-1"/>
                <w:lang w:eastAsia="en-US"/>
              </w:rPr>
              <w:t xml:space="preserve"> </w:t>
            </w:r>
            <w:r w:rsidRPr="00C65A86">
              <w:rPr>
                <w:rFonts w:eastAsia="Carlito"/>
                <w:lang w:eastAsia="en-US"/>
              </w:rPr>
              <w:t>paylaşılması</w:t>
            </w:r>
            <w:r w:rsidR="00574824">
              <w:rPr>
                <w:rFonts w:eastAsia="Carlito"/>
                <w:lang w:eastAsia="en-US"/>
              </w:rPr>
              <w:t>.</w:t>
            </w:r>
          </w:p>
        </w:tc>
        <w:tc>
          <w:tcPr>
            <w:tcW w:w="2126" w:type="dxa"/>
            <w:vAlign w:val="center"/>
          </w:tcPr>
          <w:p w:rsidR="006E09D8" w:rsidRPr="005D3809" w:rsidRDefault="006E09D8" w:rsidP="00FA3D5F">
            <w:pPr>
              <w:jc w:val="center"/>
            </w:pPr>
            <w:r w:rsidRPr="005D3809">
              <w:t>Koordinatörler</w:t>
            </w:r>
          </w:p>
        </w:tc>
      </w:tr>
      <w:tr w:rsidR="006E09D8" w:rsidRPr="005D3809" w:rsidTr="00FA3D5F">
        <w:tc>
          <w:tcPr>
            <w:tcW w:w="7196" w:type="dxa"/>
          </w:tcPr>
          <w:p w:rsidR="006E09D8" w:rsidRPr="00CF7988" w:rsidRDefault="006E09D8" w:rsidP="00FA3D5F">
            <w:pPr>
              <w:widowControl w:val="0"/>
              <w:autoSpaceDE w:val="0"/>
              <w:autoSpaceDN w:val="0"/>
              <w:spacing w:line="268" w:lineRule="exact"/>
              <w:rPr>
                <w:rFonts w:eastAsia="Carlito"/>
                <w:b/>
                <w:lang w:eastAsia="en-US"/>
              </w:rPr>
            </w:pPr>
            <w:proofErr w:type="gramStart"/>
            <w:r w:rsidRPr="00C65A86">
              <w:rPr>
                <w:rFonts w:eastAsia="Carlito"/>
                <w:lang w:eastAsia="en-US"/>
              </w:rPr>
              <w:t>Doğa</w:t>
            </w:r>
            <w:r w:rsidRPr="00C65A86">
              <w:rPr>
                <w:rFonts w:eastAsia="Carlito"/>
                <w:spacing w:val="37"/>
                <w:lang w:eastAsia="en-US"/>
              </w:rPr>
              <w:t xml:space="preserve">  </w:t>
            </w:r>
            <w:r w:rsidRPr="00C65A86">
              <w:rPr>
                <w:rFonts w:eastAsia="Carlito"/>
                <w:lang w:eastAsia="en-US"/>
              </w:rPr>
              <w:t>dostu</w:t>
            </w:r>
            <w:proofErr w:type="gramEnd"/>
            <w:r w:rsidRPr="00C65A86">
              <w:rPr>
                <w:rFonts w:eastAsia="Carlito"/>
                <w:spacing w:val="38"/>
                <w:lang w:eastAsia="en-US"/>
              </w:rPr>
              <w:t xml:space="preserve">  </w:t>
            </w:r>
            <w:r w:rsidRPr="00C65A86">
              <w:rPr>
                <w:rFonts w:eastAsia="Carlito"/>
                <w:lang w:eastAsia="en-US"/>
              </w:rPr>
              <w:t>bir</w:t>
            </w:r>
            <w:r w:rsidRPr="00C65A86">
              <w:rPr>
                <w:rFonts w:eastAsia="Carlito"/>
                <w:spacing w:val="38"/>
                <w:lang w:eastAsia="en-US"/>
              </w:rPr>
              <w:t xml:space="preserve">  </w:t>
            </w:r>
            <w:r w:rsidRPr="00C65A86">
              <w:rPr>
                <w:rFonts w:eastAsia="Carlito"/>
                <w:lang w:eastAsia="en-US"/>
              </w:rPr>
              <w:t>okul</w:t>
            </w:r>
            <w:r w:rsidRPr="00C65A86">
              <w:rPr>
                <w:rFonts w:eastAsia="Carlito"/>
                <w:spacing w:val="38"/>
                <w:lang w:eastAsia="en-US"/>
              </w:rPr>
              <w:t xml:space="preserve">  </w:t>
            </w:r>
            <w:r w:rsidRPr="00C65A86">
              <w:rPr>
                <w:rFonts w:eastAsia="Carlito"/>
                <w:lang w:eastAsia="en-US"/>
              </w:rPr>
              <w:t>vizyonu</w:t>
            </w:r>
            <w:r w:rsidRPr="00C65A86">
              <w:rPr>
                <w:rFonts w:eastAsia="Carlito"/>
                <w:spacing w:val="37"/>
                <w:lang w:eastAsia="en-US"/>
              </w:rPr>
              <w:t xml:space="preserve">  </w:t>
            </w:r>
            <w:r w:rsidRPr="00C65A86">
              <w:rPr>
                <w:rFonts w:eastAsia="Carlito"/>
                <w:lang w:eastAsia="en-US"/>
              </w:rPr>
              <w:t>ve</w:t>
            </w:r>
            <w:r w:rsidRPr="00C65A86">
              <w:rPr>
                <w:rFonts w:eastAsia="Carlito"/>
                <w:spacing w:val="38"/>
                <w:lang w:eastAsia="en-US"/>
              </w:rPr>
              <w:t xml:space="preserve">  </w:t>
            </w:r>
            <w:r w:rsidRPr="00C65A86">
              <w:rPr>
                <w:rFonts w:eastAsia="Carlito"/>
                <w:spacing w:val="-2"/>
                <w:lang w:eastAsia="en-US"/>
              </w:rPr>
              <w:t>politikası</w:t>
            </w:r>
            <w:r>
              <w:rPr>
                <w:rFonts w:eastAsia="Carlito"/>
                <w:b/>
                <w:spacing w:val="-2"/>
                <w:lang w:eastAsia="en-US"/>
              </w:rPr>
              <w:t xml:space="preserve"> </w:t>
            </w:r>
            <w:r w:rsidRPr="005D3809">
              <w:rPr>
                <w:rFonts w:eastAsia="Carlito"/>
                <w:spacing w:val="-2"/>
                <w:lang w:eastAsia="en-US"/>
              </w:rPr>
              <w:t>oluştur</w:t>
            </w:r>
            <w:r>
              <w:rPr>
                <w:rFonts w:eastAsia="Carlito"/>
                <w:spacing w:val="-2"/>
                <w:lang w:eastAsia="en-US"/>
              </w:rPr>
              <w:t>ulması</w:t>
            </w:r>
          </w:p>
        </w:tc>
        <w:tc>
          <w:tcPr>
            <w:tcW w:w="2126" w:type="dxa"/>
            <w:vAlign w:val="center"/>
          </w:tcPr>
          <w:p w:rsidR="006E09D8" w:rsidRPr="005D3809" w:rsidRDefault="006E09D8" w:rsidP="00FA3D5F">
            <w:pPr>
              <w:jc w:val="center"/>
            </w:pPr>
            <w:r w:rsidRPr="005D3809">
              <w:t>Komite-Koordinatörler</w:t>
            </w:r>
          </w:p>
        </w:tc>
      </w:tr>
      <w:tr w:rsidR="006E09D8" w:rsidRPr="005D3809" w:rsidTr="00FA3D5F">
        <w:tc>
          <w:tcPr>
            <w:tcW w:w="7196" w:type="dxa"/>
          </w:tcPr>
          <w:p w:rsidR="006E09D8" w:rsidRPr="005D3809" w:rsidRDefault="006E09D8" w:rsidP="00FA3D5F">
            <w:pPr>
              <w:autoSpaceDE w:val="0"/>
              <w:autoSpaceDN w:val="0"/>
              <w:adjustRightInd w:val="0"/>
            </w:pPr>
            <w:r>
              <w:t xml:space="preserve">Projenin ve </w:t>
            </w:r>
            <w:r w:rsidRPr="005D3809">
              <w:t>Yapılan her çalışmanın okul internet sayfasından duyurulması</w:t>
            </w:r>
          </w:p>
        </w:tc>
        <w:tc>
          <w:tcPr>
            <w:tcW w:w="2126" w:type="dxa"/>
          </w:tcPr>
          <w:p w:rsidR="006E09D8" w:rsidRPr="005D3809" w:rsidRDefault="006E09D8" w:rsidP="00FA3D5F">
            <w:pPr>
              <w:jc w:val="center"/>
            </w:pPr>
            <w:r w:rsidRPr="005D3809">
              <w:t>Koordinatörler</w:t>
            </w:r>
          </w:p>
        </w:tc>
      </w:tr>
      <w:tr w:rsidR="006E09D8" w:rsidRPr="005D3809" w:rsidTr="00FA3D5F">
        <w:trPr>
          <w:trHeight w:val="281"/>
        </w:trPr>
        <w:tc>
          <w:tcPr>
            <w:tcW w:w="7196" w:type="dxa"/>
            <w:tcBorders>
              <w:bottom w:val="single" w:sz="4" w:space="0" w:color="auto"/>
            </w:tcBorders>
          </w:tcPr>
          <w:p w:rsidR="006E09D8" w:rsidRPr="005D3809" w:rsidRDefault="006E09D8" w:rsidP="00FA3D5F">
            <w:pPr>
              <w:autoSpaceDE w:val="0"/>
              <w:autoSpaceDN w:val="0"/>
              <w:adjustRightInd w:val="0"/>
              <w:rPr>
                <w:b/>
              </w:rPr>
            </w:pPr>
            <w:r w:rsidRPr="005D3809">
              <w:t>Atıkların</w:t>
            </w:r>
            <w:r w:rsidRPr="005D3809">
              <w:rPr>
                <w:spacing w:val="80"/>
              </w:rPr>
              <w:t xml:space="preserve"> </w:t>
            </w:r>
            <w:r w:rsidRPr="005D3809">
              <w:t>doğru</w:t>
            </w:r>
            <w:r w:rsidRPr="005D3809">
              <w:rPr>
                <w:spacing w:val="80"/>
              </w:rPr>
              <w:t xml:space="preserve"> </w:t>
            </w:r>
            <w:r w:rsidRPr="005D3809">
              <w:t>yönetilmesini</w:t>
            </w:r>
            <w:r w:rsidRPr="005D3809">
              <w:rPr>
                <w:spacing w:val="80"/>
              </w:rPr>
              <w:t xml:space="preserve"> </w:t>
            </w:r>
            <w:r w:rsidRPr="005D3809">
              <w:t>takip</w:t>
            </w:r>
            <w:r w:rsidRPr="005D3809">
              <w:rPr>
                <w:spacing w:val="80"/>
              </w:rPr>
              <w:t xml:space="preserve"> </w:t>
            </w:r>
            <w:r w:rsidRPr="005D3809">
              <w:t>e</w:t>
            </w:r>
            <w:r>
              <w:t xml:space="preserve">tmek için her sınıftan 1 </w:t>
            </w:r>
            <w:r w:rsidRPr="005D3809">
              <w:t>sorumlu öğrenciler belirle</w:t>
            </w:r>
            <w:r>
              <w:t>nmesi</w:t>
            </w:r>
          </w:p>
        </w:tc>
        <w:tc>
          <w:tcPr>
            <w:tcW w:w="2126" w:type="dxa"/>
            <w:tcBorders>
              <w:bottom w:val="single" w:sz="4" w:space="0" w:color="auto"/>
            </w:tcBorders>
          </w:tcPr>
          <w:p w:rsidR="006E09D8" w:rsidRPr="005D3809" w:rsidRDefault="006E09D8" w:rsidP="00FA3D5F">
            <w:pPr>
              <w:jc w:val="center"/>
            </w:pPr>
            <w:r>
              <w:t>Şube Rehber Öğretmenleri</w:t>
            </w:r>
          </w:p>
        </w:tc>
      </w:tr>
      <w:tr w:rsidR="006E09D8" w:rsidRPr="005D3809" w:rsidTr="00FA3D5F">
        <w:trPr>
          <w:trHeight w:val="281"/>
        </w:trPr>
        <w:tc>
          <w:tcPr>
            <w:tcW w:w="7196" w:type="dxa"/>
            <w:tcBorders>
              <w:bottom w:val="single" w:sz="4" w:space="0" w:color="auto"/>
            </w:tcBorders>
          </w:tcPr>
          <w:p w:rsidR="006E09D8" w:rsidRPr="005D3809" w:rsidRDefault="006E09D8" w:rsidP="00FA3D5F">
            <w:pPr>
              <w:autoSpaceDE w:val="0"/>
              <w:autoSpaceDN w:val="0"/>
              <w:adjustRightInd w:val="0"/>
            </w:pPr>
            <w:r w:rsidRPr="00264AB2">
              <w:rPr>
                <w:rFonts w:eastAsia="Carlito"/>
                <w:lang w:eastAsia="en-US"/>
              </w:rPr>
              <w:t>4</w:t>
            </w:r>
            <w:r w:rsidRPr="00264AB2">
              <w:rPr>
                <w:rFonts w:eastAsia="Carlito"/>
                <w:spacing w:val="-5"/>
                <w:lang w:eastAsia="en-US"/>
              </w:rPr>
              <w:t xml:space="preserve"> </w:t>
            </w:r>
            <w:r w:rsidRPr="00264AB2">
              <w:rPr>
                <w:rFonts w:eastAsia="Carlito"/>
                <w:lang w:eastAsia="en-US"/>
              </w:rPr>
              <w:t>Ekim</w:t>
            </w:r>
            <w:r w:rsidRPr="00264AB2">
              <w:rPr>
                <w:rFonts w:eastAsia="Carlito"/>
                <w:spacing w:val="-4"/>
                <w:lang w:eastAsia="en-US"/>
              </w:rPr>
              <w:t xml:space="preserve"> </w:t>
            </w:r>
            <w:r w:rsidRPr="00264AB2">
              <w:rPr>
                <w:rFonts w:eastAsia="Carlito"/>
                <w:lang w:eastAsia="en-US"/>
              </w:rPr>
              <w:t>Hayvanları</w:t>
            </w:r>
            <w:r w:rsidRPr="00264AB2">
              <w:rPr>
                <w:rFonts w:eastAsia="Carlito"/>
                <w:spacing w:val="-6"/>
                <w:lang w:eastAsia="en-US"/>
              </w:rPr>
              <w:t xml:space="preserve"> </w:t>
            </w:r>
            <w:r w:rsidRPr="00264AB2">
              <w:rPr>
                <w:rFonts w:eastAsia="Carlito"/>
                <w:lang w:eastAsia="en-US"/>
              </w:rPr>
              <w:t>Koruma</w:t>
            </w:r>
            <w:r w:rsidRPr="00264AB2">
              <w:rPr>
                <w:rFonts w:eastAsia="Carlito"/>
                <w:spacing w:val="-6"/>
                <w:lang w:eastAsia="en-US"/>
              </w:rPr>
              <w:t xml:space="preserve"> </w:t>
            </w:r>
            <w:r w:rsidRPr="00264AB2">
              <w:rPr>
                <w:rFonts w:eastAsia="Carlito"/>
                <w:spacing w:val="-2"/>
                <w:lang w:eastAsia="en-US"/>
              </w:rPr>
              <w:t>Günü</w:t>
            </w:r>
            <w:r>
              <w:rPr>
                <w:rFonts w:eastAsia="Carlito"/>
                <w:spacing w:val="-2"/>
                <w:lang w:eastAsia="en-US"/>
              </w:rPr>
              <w:t xml:space="preserve"> kapsamında etkinlikler yapmak</w:t>
            </w:r>
          </w:p>
        </w:tc>
        <w:tc>
          <w:tcPr>
            <w:tcW w:w="2126" w:type="dxa"/>
            <w:tcBorders>
              <w:bottom w:val="single" w:sz="4" w:space="0" w:color="auto"/>
            </w:tcBorders>
          </w:tcPr>
          <w:p w:rsidR="006E09D8" w:rsidRDefault="006E09D8" w:rsidP="00FA3D5F">
            <w:pPr>
              <w:jc w:val="center"/>
            </w:pPr>
            <w:r>
              <w:t>Hayvanları Koruma Kulübü</w:t>
            </w:r>
          </w:p>
        </w:tc>
      </w:tr>
      <w:tr w:rsidR="006E09D8" w:rsidRPr="005D3809" w:rsidTr="00FA3D5F">
        <w:trPr>
          <w:trHeight w:val="281"/>
        </w:trPr>
        <w:tc>
          <w:tcPr>
            <w:tcW w:w="7196" w:type="dxa"/>
            <w:tcBorders>
              <w:bottom w:val="single" w:sz="4" w:space="0" w:color="auto"/>
            </w:tcBorders>
          </w:tcPr>
          <w:p w:rsidR="006E09D8" w:rsidRPr="00264AB2" w:rsidRDefault="006E09D8" w:rsidP="00FA3D5F">
            <w:pPr>
              <w:autoSpaceDE w:val="0"/>
              <w:autoSpaceDN w:val="0"/>
              <w:adjustRightInd w:val="0"/>
              <w:rPr>
                <w:rFonts w:eastAsia="Carlito"/>
                <w:lang w:eastAsia="en-US"/>
              </w:rPr>
            </w:pPr>
            <w:r w:rsidRPr="00264AB2">
              <w:rPr>
                <w:rFonts w:eastAsia="Carlito"/>
                <w:lang w:eastAsia="en-US"/>
              </w:rPr>
              <w:t>14</w:t>
            </w:r>
            <w:r w:rsidRPr="00264AB2">
              <w:rPr>
                <w:rFonts w:eastAsia="Carlito"/>
                <w:spacing w:val="-4"/>
                <w:lang w:eastAsia="en-US"/>
              </w:rPr>
              <w:t xml:space="preserve"> </w:t>
            </w:r>
            <w:r w:rsidRPr="00264AB2">
              <w:rPr>
                <w:rFonts w:eastAsia="Carlito"/>
                <w:lang w:eastAsia="en-US"/>
              </w:rPr>
              <w:t>Ekim</w:t>
            </w:r>
            <w:r w:rsidRPr="00264AB2">
              <w:rPr>
                <w:rFonts w:eastAsia="Carlito"/>
                <w:spacing w:val="-4"/>
                <w:lang w:eastAsia="en-US"/>
              </w:rPr>
              <w:t xml:space="preserve"> </w:t>
            </w:r>
            <w:r w:rsidRPr="00264AB2">
              <w:rPr>
                <w:rFonts w:eastAsia="Carlito"/>
                <w:lang w:eastAsia="en-US"/>
              </w:rPr>
              <w:t>Dünya</w:t>
            </w:r>
            <w:r w:rsidRPr="00264AB2">
              <w:rPr>
                <w:rFonts w:eastAsia="Carlito"/>
                <w:spacing w:val="-3"/>
                <w:lang w:eastAsia="en-US"/>
              </w:rPr>
              <w:t xml:space="preserve"> </w:t>
            </w:r>
            <w:r w:rsidRPr="00264AB2">
              <w:rPr>
                <w:rFonts w:eastAsia="Carlito"/>
                <w:lang w:eastAsia="en-US"/>
              </w:rPr>
              <w:t>Enerji</w:t>
            </w:r>
            <w:r w:rsidRPr="00264AB2">
              <w:rPr>
                <w:rFonts w:eastAsia="Carlito"/>
                <w:spacing w:val="-4"/>
                <w:lang w:eastAsia="en-US"/>
              </w:rPr>
              <w:t xml:space="preserve"> </w:t>
            </w:r>
            <w:r w:rsidRPr="00264AB2">
              <w:rPr>
                <w:rFonts w:eastAsia="Carlito"/>
                <w:lang w:eastAsia="en-US"/>
              </w:rPr>
              <w:t>Tasarrufu</w:t>
            </w:r>
            <w:r w:rsidRPr="00264AB2">
              <w:rPr>
                <w:rFonts w:eastAsia="Carlito"/>
                <w:spacing w:val="-3"/>
                <w:lang w:eastAsia="en-US"/>
              </w:rPr>
              <w:t xml:space="preserve"> </w:t>
            </w:r>
            <w:r w:rsidRPr="00264AB2">
              <w:rPr>
                <w:rFonts w:eastAsia="Carlito"/>
                <w:spacing w:val="-4"/>
                <w:lang w:eastAsia="en-US"/>
              </w:rPr>
              <w:t>Günü</w:t>
            </w:r>
            <w:r>
              <w:rPr>
                <w:rFonts w:eastAsia="Carlito"/>
                <w:spacing w:val="-4"/>
                <w:lang w:eastAsia="en-US"/>
              </w:rPr>
              <w:t xml:space="preserve"> kapsamında çocuklarla Enerji Tasarrufu kapsamında farkındalık etkinliklerinin yapılması    </w:t>
            </w:r>
          </w:p>
        </w:tc>
        <w:tc>
          <w:tcPr>
            <w:tcW w:w="2126" w:type="dxa"/>
            <w:tcBorders>
              <w:bottom w:val="single" w:sz="4" w:space="0" w:color="auto"/>
            </w:tcBorders>
          </w:tcPr>
          <w:p w:rsidR="006E09D8" w:rsidRDefault="006E09D8" w:rsidP="00FA3D5F">
            <w:pPr>
              <w:jc w:val="center"/>
            </w:pPr>
            <w:r>
              <w:t xml:space="preserve">Bilim- Fen ve Teknoloji ve Enerji </w:t>
            </w:r>
            <w:proofErr w:type="gramStart"/>
            <w:r>
              <w:t xml:space="preserve">Verimliliği  </w:t>
            </w:r>
            <w:proofErr w:type="spellStart"/>
            <w:r>
              <w:t>Kulubü</w:t>
            </w:r>
            <w:proofErr w:type="spellEnd"/>
            <w:proofErr w:type="gramEnd"/>
          </w:p>
          <w:p w:rsidR="00995B90" w:rsidRDefault="00995B90" w:rsidP="00FA3D5F">
            <w:pPr>
              <w:jc w:val="center"/>
            </w:pPr>
          </w:p>
        </w:tc>
      </w:tr>
      <w:tr w:rsidR="006E09D8" w:rsidRPr="005D3809" w:rsidTr="00FA3D5F">
        <w:trPr>
          <w:trHeight w:val="429"/>
        </w:trPr>
        <w:tc>
          <w:tcPr>
            <w:tcW w:w="7196" w:type="dxa"/>
            <w:tcBorders>
              <w:top w:val="single" w:sz="4" w:space="0" w:color="auto"/>
            </w:tcBorders>
          </w:tcPr>
          <w:p w:rsidR="006E09D8" w:rsidRPr="00802A59" w:rsidRDefault="006E09D8" w:rsidP="00FA3D5F">
            <w:pPr>
              <w:widowControl w:val="0"/>
              <w:tabs>
                <w:tab w:val="left" w:pos="467"/>
              </w:tabs>
              <w:autoSpaceDE w:val="0"/>
              <w:autoSpaceDN w:val="0"/>
              <w:spacing w:line="280" w:lineRule="exact"/>
              <w:rPr>
                <w:rFonts w:eastAsia="Carlito"/>
                <w:lang w:eastAsia="en-US"/>
              </w:rPr>
            </w:pPr>
            <w:r w:rsidRPr="00264AB2">
              <w:rPr>
                <w:rFonts w:eastAsia="Carlito"/>
                <w:lang w:eastAsia="en-US"/>
              </w:rPr>
              <w:t>16</w:t>
            </w:r>
            <w:r w:rsidRPr="00264AB2">
              <w:rPr>
                <w:rFonts w:eastAsia="Carlito"/>
                <w:spacing w:val="-6"/>
                <w:lang w:eastAsia="en-US"/>
              </w:rPr>
              <w:t xml:space="preserve"> </w:t>
            </w:r>
            <w:r w:rsidRPr="00264AB2">
              <w:rPr>
                <w:rFonts w:eastAsia="Carlito"/>
                <w:lang w:eastAsia="en-US"/>
              </w:rPr>
              <w:t>Ekim</w:t>
            </w:r>
            <w:r w:rsidRPr="00264AB2">
              <w:rPr>
                <w:rFonts w:eastAsia="Carlito"/>
                <w:spacing w:val="-3"/>
                <w:lang w:eastAsia="en-US"/>
              </w:rPr>
              <w:t xml:space="preserve"> </w:t>
            </w:r>
            <w:r w:rsidRPr="00264AB2">
              <w:rPr>
                <w:rFonts w:eastAsia="Carlito"/>
                <w:lang w:eastAsia="en-US"/>
              </w:rPr>
              <w:t>Dünya</w:t>
            </w:r>
            <w:r w:rsidRPr="00264AB2">
              <w:rPr>
                <w:rFonts w:eastAsia="Carlito"/>
                <w:spacing w:val="-2"/>
                <w:lang w:eastAsia="en-US"/>
              </w:rPr>
              <w:t xml:space="preserve"> </w:t>
            </w:r>
            <w:r w:rsidRPr="00264AB2">
              <w:rPr>
                <w:rFonts w:eastAsia="Carlito"/>
                <w:lang w:eastAsia="en-US"/>
              </w:rPr>
              <w:t>Gıda</w:t>
            </w:r>
            <w:r w:rsidRPr="00264AB2">
              <w:rPr>
                <w:rFonts w:eastAsia="Carlito"/>
                <w:spacing w:val="-2"/>
                <w:lang w:eastAsia="en-US"/>
              </w:rPr>
              <w:t xml:space="preserve"> </w:t>
            </w:r>
            <w:r w:rsidRPr="00264AB2">
              <w:rPr>
                <w:rFonts w:eastAsia="Carlito"/>
                <w:spacing w:val="-4"/>
                <w:lang w:eastAsia="en-US"/>
              </w:rPr>
              <w:t>Günü</w:t>
            </w:r>
            <w:r>
              <w:rPr>
                <w:rFonts w:eastAsia="Carlito"/>
                <w:spacing w:val="-4"/>
                <w:lang w:eastAsia="en-US"/>
              </w:rPr>
              <w:t xml:space="preserve"> kapsamında gıda ve ekmek israfı hakkında bilinçlendirme etkinliklerinin yapılması</w:t>
            </w:r>
          </w:p>
        </w:tc>
        <w:tc>
          <w:tcPr>
            <w:tcW w:w="2126" w:type="dxa"/>
          </w:tcPr>
          <w:p w:rsidR="00704616" w:rsidRDefault="00704616" w:rsidP="00FA3D5F">
            <w:pPr>
              <w:pStyle w:val="TableParagraph"/>
              <w:tabs>
                <w:tab w:val="left" w:pos="426"/>
              </w:tabs>
              <w:ind w:left="0" w:right="94"/>
              <w:jc w:val="center"/>
              <w:rPr>
                <w:rFonts w:ascii="Times New Roman" w:hAnsi="Times New Roman" w:cs="Times New Roman"/>
                <w:sz w:val="20"/>
                <w:szCs w:val="20"/>
              </w:rPr>
            </w:pPr>
            <w:r>
              <w:rPr>
                <w:rFonts w:ascii="Times New Roman" w:hAnsi="Times New Roman" w:cs="Times New Roman"/>
                <w:sz w:val="20"/>
                <w:szCs w:val="20"/>
              </w:rPr>
              <w:t xml:space="preserve">Din Kültürü </w:t>
            </w:r>
            <w:r w:rsidR="006E09D8">
              <w:rPr>
                <w:rFonts w:ascii="Times New Roman" w:hAnsi="Times New Roman" w:cs="Times New Roman"/>
                <w:sz w:val="20"/>
                <w:szCs w:val="20"/>
              </w:rPr>
              <w:t xml:space="preserve"> </w:t>
            </w:r>
          </w:p>
          <w:p w:rsidR="006E09D8" w:rsidRPr="005D3809" w:rsidRDefault="006E09D8" w:rsidP="00FA3D5F">
            <w:pPr>
              <w:pStyle w:val="TableParagraph"/>
              <w:tabs>
                <w:tab w:val="left" w:pos="426"/>
              </w:tabs>
              <w:ind w:left="0" w:right="94"/>
              <w:jc w:val="center"/>
              <w:rPr>
                <w:rFonts w:ascii="Times New Roman" w:hAnsi="Times New Roman" w:cs="Times New Roman"/>
                <w:sz w:val="20"/>
                <w:szCs w:val="20"/>
              </w:rPr>
            </w:pPr>
            <w:r>
              <w:rPr>
                <w:rFonts w:ascii="Times New Roman" w:hAnsi="Times New Roman" w:cs="Times New Roman"/>
                <w:sz w:val="20"/>
                <w:szCs w:val="20"/>
              </w:rPr>
              <w:t>Zümresi</w:t>
            </w:r>
          </w:p>
        </w:tc>
      </w:tr>
      <w:tr w:rsidR="006E09D8" w:rsidRPr="005D3809" w:rsidTr="00FA3D5F">
        <w:trPr>
          <w:trHeight w:val="363"/>
        </w:trPr>
        <w:tc>
          <w:tcPr>
            <w:tcW w:w="7196" w:type="dxa"/>
            <w:tcBorders>
              <w:top w:val="single" w:sz="4" w:space="0" w:color="auto"/>
            </w:tcBorders>
          </w:tcPr>
          <w:p w:rsidR="006E09D8" w:rsidRPr="00264AB2" w:rsidRDefault="006E09D8" w:rsidP="00FA3D5F">
            <w:pPr>
              <w:widowControl w:val="0"/>
              <w:tabs>
                <w:tab w:val="left" w:pos="467"/>
              </w:tabs>
              <w:autoSpaceDE w:val="0"/>
              <w:autoSpaceDN w:val="0"/>
              <w:spacing w:line="280" w:lineRule="exact"/>
              <w:rPr>
                <w:rFonts w:eastAsia="Carlito"/>
                <w:lang w:eastAsia="en-US"/>
              </w:rPr>
            </w:pPr>
            <w:r w:rsidRPr="00F1363E">
              <w:rPr>
                <w:rFonts w:eastAsia="Carlito"/>
                <w:b/>
                <w:bCs/>
                <w:lang w:eastAsia="en-US"/>
              </w:rPr>
              <w:t>“Gıda ve Ekmek İsrafı”</w:t>
            </w:r>
            <w:r>
              <w:rPr>
                <w:rFonts w:eastAsia="Carlito"/>
                <w:lang w:eastAsia="en-US"/>
              </w:rPr>
              <w:t xml:space="preserve"> konusunda yapılan etkinlikler Eko-Okul Panosunda Sergilenmesi</w:t>
            </w:r>
            <w:r w:rsidR="00574824">
              <w:rPr>
                <w:rFonts w:eastAsia="Carlito"/>
                <w:lang w:eastAsia="en-US"/>
              </w:rPr>
              <w:t>.</w:t>
            </w:r>
          </w:p>
        </w:tc>
        <w:tc>
          <w:tcPr>
            <w:tcW w:w="2126" w:type="dxa"/>
          </w:tcPr>
          <w:p w:rsidR="00704616" w:rsidRDefault="00704616" w:rsidP="00FA3D5F">
            <w:pPr>
              <w:pStyle w:val="TableParagraph"/>
              <w:tabs>
                <w:tab w:val="left" w:pos="426"/>
              </w:tabs>
              <w:ind w:left="0" w:right="94"/>
              <w:jc w:val="center"/>
              <w:rPr>
                <w:rFonts w:ascii="Times New Roman" w:hAnsi="Times New Roman" w:cs="Times New Roman"/>
                <w:sz w:val="20"/>
                <w:szCs w:val="20"/>
              </w:rPr>
            </w:pPr>
            <w:r>
              <w:rPr>
                <w:rFonts w:ascii="Times New Roman" w:hAnsi="Times New Roman" w:cs="Times New Roman"/>
                <w:sz w:val="20"/>
                <w:szCs w:val="20"/>
              </w:rPr>
              <w:t xml:space="preserve">Din Kültürü </w:t>
            </w:r>
          </w:p>
          <w:p w:rsidR="006E09D8" w:rsidRPr="005D3809" w:rsidRDefault="006E09D8" w:rsidP="00FA3D5F">
            <w:pPr>
              <w:pStyle w:val="TableParagraph"/>
              <w:tabs>
                <w:tab w:val="left" w:pos="426"/>
              </w:tabs>
              <w:ind w:left="0" w:right="94"/>
              <w:jc w:val="center"/>
              <w:rPr>
                <w:rFonts w:ascii="Times New Roman" w:hAnsi="Times New Roman" w:cs="Times New Roman"/>
                <w:sz w:val="20"/>
                <w:szCs w:val="20"/>
              </w:rPr>
            </w:pPr>
            <w:r>
              <w:rPr>
                <w:rFonts w:ascii="Times New Roman" w:hAnsi="Times New Roman" w:cs="Times New Roman"/>
                <w:sz w:val="20"/>
                <w:szCs w:val="20"/>
              </w:rPr>
              <w:t xml:space="preserve"> Zümresi- Koordinatörler</w:t>
            </w:r>
          </w:p>
        </w:tc>
      </w:tr>
      <w:bookmarkEnd w:id="0"/>
    </w:tbl>
    <w:p w:rsidR="006E09D8" w:rsidRDefault="006E09D8" w:rsidP="006E09D8"/>
    <w:tbl>
      <w:tblPr>
        <w:tblStyle w:val="TabloKlavuzu"/>
        <w:tblpPr w:leftFromText="141" w:rightFromText="141" w:vertAnchor="text" w:horzAnchor="margin" w:tblpY="544"/>
        <w:tblW w:w="9351" w:type="dxa"/>
        <w:tblLayout w:type="fixed"/>
        <w:tblLook w:val="04A0" w:firstRow="1" w:lastRow="0" w:firstColumn="1" w:lastColumn="0" w:noHBand="0" w:noVBand="1"/>
      </w:tblPr>
      <w:tblGrid>
        <w:gridCol w:w="7225"/>
        <w:gridCol w:w="2126"/>
      </w:tblGrid>
      <w:tr w:rsidR="006E09D8" w:rsidRPr="005D3809" w:rsidTr="00FA3D5F">
        <w:tc>
          <w:tcPr>
            <w:tcW w:w="7225" w:type="dxa"/>
          </w:tcPr>
          <w:p w:rsidR="006E09D8" w:rsidRPr="00F1363E" w:rsidRDefault="006E09D8" w:rsidP="00FA3D5F">
            <w:pPr>
              <w:jc w:val="center"/>
              <w:rPr>
                <w:b/>
                <w:bCs/>
              </w:rPr>
            </w:pPr>
            <w:r w:rsidRPr="00F1363E">
              <w:rPr>
                <w:b/>
                <w:bCs/>
              </w:rPr>
              <w:t>KASIM AYI ETKİNLİKLERİ</w:t>
            </w:r>
          </w:p>
        </w:tc>
        <w:tc>
          <w:tcPr>
            <w:tcW w:w="2126" w:type="dxa"/>
          </w:tcPr>
          <w:p w:rsidR="006E09D8" w:rsidRPr="005D3809" w:rsidRDefault="006E09D8" w:rsidP="00FA3D5F">
            <w:pPr>
              <w:jc w:val="center"/>
            </w:pPr>
            <w:r w:rsidRPr="005D3809">
              <w:t>UYGULAMA</w:t>
            </w:r>
          </w:p>
        </w:tc>
      </w:tr>
      <w:tr w:rsidR="006E09D8" w:rsidTr="00FA3D5F">
        <w:tc>
          <w:tcPr>
            <w:tcW w:w="7225" w:type="dxa"/>
          </w:tcPr>
          <w:p w:rsidR="006E09D8" w:rsidRPr="005D3809" w:rsidRDefault="006E09D8" w:rsidP="00FA3D5F">
            <w:pPr>
              <w:autoSpaceDE w:val="0"/>
              <w:autoSpaceDN w:val="0"/>
              <w:adjustRightInd w:val="0"/>
              <w:rPr>
                <w:b/>
              </w:rPr>
            </w:pPr>
            <w:r w:rsidRPr="005D3809">
              <w:rPr>
                <w:spacing w:val="-2"/>
              </w:rPr>
              <w:t>Okulun</w:t>
            </w:r>
            <w:r w:rsidRPr="005D3809">
              <w:rPr>
                <w:spacing w:val="1"/>
              </w:rPr>
              <w:t xml:space="preserve"> </w:t>
            </w:r>
            <w:r>
              <w:t>e</w:t>
            </w:r>
            <w:r w:rsidRPr="005D3809">
              <w:t>n</w:t>
            </w:r>
            <w:r w:rsidRPr="005D3809">
              <w:rPr>
                <w:spacing w:val="-13"/>
              </w:rPr>
              <w:t xml:space="preserve"> </w:t>
            </w:r>
            <w:r w:rsidRPr="005D3809">
              <w:t>çok</w:t>
            </w:r>
            <w:r w:rsidRPr="005D3809">
              <w:rPr>
                <w:spacing w:val="-12"/>
              </w:rPr>
              <w:t xml:space="preserve"> </w:t>
            </w:r>
            <w:r w:rsidRPr="005D3809">
              <w:t>hangi</w:t>
            </w:r>
            <w:r w:rsidRPr="005D3809">
              <w:rPr>
                <w:spacing w:val="-13"/>
              </w:rPr>
              <w:t xml:space="preserve"> </w:t>
            </w:r>
            <w:r w:rsidRPr="005D3809">
              <w:t>alanlarda</w:t>
            </w:r>
            <w:r w:rsidRPr="005D3809">
              <w:rPr>
                <w:spacing w:val="-12"/>
              </w:rPr>
              <w:t xml:space="preserve"> </w:t>
            </w:r>
            <w:r w:rsidRPr="005D3809">
              <w:t>ve</w:t>
            </w:r>
            <w:r w:rsidRPr="005D3809">
              <w:rPr>
                <w:spacing w:val="-13"/>
              </w:rPr>
              <w:t xml:space="preserve"> </w:t>
            </w:r>
            <w:r w:rsidRPr="005D3809">
              <w:t>ne</w:t>
            </w:r>
            <w:r w:rsidRPr="005D3809">
              <w:rPr>
                <w:spacing w:val="-12"/>
              </w:rPr>
              <w:t xml:space="preserve"> </w:t>
            </w:r>
            <w:r w:rsidRPr="005D3809">
              <w:t>miktarda</w:t>
            </w:r>
            <w:r w:rsidRPr="005D3809">
              <w:rPr>
                <w:spacing w:val="-12"/>
              </w:rPr>
              <w:t xml:space="preserve"> </w:t>
            </w:r>
            <w:r w:rsidRPr="005D3809">
              <w:t>atık</w:t>
            </w:r>
            <w:r w:rsidRPr="005D3809">
              <w:rPr>
                <w:spacing w:val="-12"/>
              </w:rPr>
              <w:t xml:space="preserve"> </w:t>
            </w:r>
            <w:r w:rsidRPr="005D3809">
              <w:rPr>
                <w:spacing w:val="-2"/>
              </w:rPr>
              <w:t>çık</w:t>
            </w:r>
            <w:r>
              <w:rPr>
                <w:spacing w:val="-2"/>
              </w:rPr>
              <w:t xml:space="preserve">ardığını </w:t>
            </w:r>
            <w:r w:rsidRPr="005D3809">
              <w:rPr>
                <w:spacing w:val="-2"/>
              </w:rPr>
              <w:t>değerlendir</w:t>
            </w:r>
            <w:r>
              <w:rPr>
                <w:spacing w:val="-2"/>
              </w:rPr>
              <w:t>mek</w:t>
            </w:r>
            <w:r w:rsidRPr="005D3809">
              <w:rPr>
                <w:spacing w:val="-2"/>
              </w:rPr>
              <w:t xml:space="preserve"> </w:t>
            </w:r>
            <w:r w:rsidRPr="005D3809">
              <w:rPr>
                <w:spacing w:val="-5"/>
              </w:rPr>
              <w:t>ve</w:t>
            </w:r>
            <w:r>
              <w:rPr>
                <w:spacing w:val="-5"/>
              </w:rPr>
              <w:t xml:space="preserve"> </w:t>
            </w:r>
            <w:r w:rsidRPr="005D3809">
              <w:t>okulun</w:t>
            </w:r>
            <w:r w:rsidRPr="005D3809">
              <w:rPr>
                <w:spacing w:val="-5"/>
              </w:rPr>
              <w:t xml:space="preserve"> </w:t>
            </w:r>
            <w:r w:rsidRPr="005D3809">
              <w:rPr>
                <w:b/>
              </w:rPr>
              <w:t>atık</w:t>
            </w:r>
            <w:r w:rsidRPr="005D3809">
              <w:rPr>
                <w:b/>
                <w:spacing w:val="-4"/>
              </w:rPr>
              <w:t xml:space="preserve"> </w:t>
            </w:r>
            <w:r w:rsidRPr="005D3809">
              <w:rPr>
                <w:b/>
              </w:rPr>
              <w:t>haritasını</w:t>
            </w:r>
            <w:r w:rsidRPr="005D3809">
              <w:rPr>
                <w:b/>
                <w:spacing w:val="-5"/>
              </w:rPr>
              <w:t xml:space="preserve"> </w:t>
            </w:r>
            <w:r w:rsidRPr="005D3809">
              <w:t>çıkarmak</w:t>
            </w:r>
            <w:r>
              <w:rPr>
                <w:spacing w:val="-6"/>
              </w:rPr>
              <w:t xml:space="preserve">  </w:t>
            </w:r>
          </w:p>
        </w:tc>
        <w:tc>
          <w:tcPr>
            <w:tcW w:w="2126" w:type="dxa"/>
          </w:tcPr>
          <w:p w:rsidR="006E09D8" w:rsidRDefault="00983142" w:rsidP="00FA3D5F">
            <w:pPr>
              <w:jc w:val="center"/>
            </w:pPr>
            <w:r>
              <w:t>Şube</w:t>
            </w:r>
            <w:r w:rsidR="004C4210">
              <w:t xml:space="preserve"> Rehber Öğretmenleri </w:t>
            </w:r>
          </w:p>
          <w:p w:rsidR="004C4210" w:rsidRDefault="004C4210" w:rsidP="00FA3D5F">
            <w:pPr>
              <w:jc w:val="center"/>
            </w:pPr>
            <w:r>
              <w:t>Koordinatörler</w:t>
            </w:r>
          </w:p>
        </w:tc>
      </w:tr>
      <w:tr w:rsidR="006E09D8" w:rsidTr="00FA3D5F">
        <w:tc>
          <w:tcPr>
            <w:tcW w:w="7225" w:type="dxa"/>
          </w:tcPr>
          <w:p w:rsidR="006E09D8" w:rsidRDefault="006E09D8" w:rsidP="00FA3D5F">
            <w:pPr>
              <w:autoSpaceDE w:val="0"/>
              <w:autoSpaceDN w:val="0"/>
              <w:adjustRightInd w:val="0"/>
              <w:rPr>
                <w:b/>
                <w:color w:val="FF0000"/>
              </w:rPr>
            </w:pPr>
            <w:r w:rsidRPr="005D3809">
              <w:rPr>
                <w:b/>
              </w:rPr>
              <w:t xml:space="preserve">Atık tasarrufu politikası </w:t>
            </w:r>
            <w:r w:rsidRPr="005D3809">
              <w:t xml:space="preserve">oluşturmak ve uygulamak. Atık </w:t>
            </w:r>
            <w:proofErr w:type="spellStart"/>
            <w:r w:rsidRPr="005D3809">
              <w:t>azaltımı</w:t>
            </w:r>
            <w:proofErr w:type="spellEnd"/>
            <w:r w:rsidRPr="005D3809">
              <w:t xml:space="preserve"> konusunda neler yapılabileceğini</w:t>
            </w:r>
            <w:r w:rsidRPr="005D3809">
              <w:rPr>
                <w:spacing w:val="-3"/>
              </w:rPr>
              <w:t xml:space="preserve"> </w:t>
            </w:r>
            <w:r w:rsidRPr="005D3809">
              <w:t>saptayıp</w:t>
            </w:r>
            <w:r w:rsidRPr="005D3809">
              <w:rPr>
                <w:spacing w:val="-4"/>
              </w:rPr>
              <w:t xml:space="preserve"> </w:t>
            </w:r>
            <w:r w:rsidRPr="005D3809">
              <w:t>ilgililer ve</w:t>
            </w:r>
            <w:r w:rsidRPr="005D3809">
              <w:rPr>
                <w:spacing w:val="-2"/>
              </w:rPr>
              <w:t xml:space="preserve"> </w:t>
            </w:r>
            <w:r w:rsidRPr="005D3809">
              <w:t>okul</w:t>
            </w:r>
            <w:r w:rsidRPr="005D3809">
              <w:rPr>
                <w:spacing w:val="-3"/>
              </w:rPr>
              <w:t xml:space="preserve"> </w:t>
            </w:r>
            <w:r w:rsidRPr="005D3809">
              <w:t>nüfusu</w:t>
            </w:r>
            <w:r w:rsidRPr="005D3809">
              <w:rPr>
                <w:spacing w:val="-1"/>
              </w:rPr>
              <w:t xml:space="preserve"> </w:t>
            </w:r>
            <w:r w:rsidRPr="005D3809">
              <w:t xml:space="preserve">ile paylaşmak. </w:t>
            </w:r>
          </w:p>
          <w:p w:rsidR="006E09D8" w:rsidRDefault="006E09D8" w:rsidP="006E09D8">
            <w:pPr>
              <w:pStyle w:val="TableParagraph"/>
              <w:numPr>
                <w:ilvl w:val="0"/>
                <w:numId w:val="1"/>
              </w:numPr>
              <w:tabs>
                <w:tab w:val="left" w:pos="426"/>
              </w:tabs>
              <w:ind w:right="94"/>
              <w:jc w:val="both"/>
              <w:rPr>
                <w:rFonts w:ascii="Times New Roman" w:hAnsi="Times New Roman" w:cs="Times New Roman"/>
                <w:sz w:val="20"/>
                <w:szCs w:val="20"/>
              </w:rPr>
            </w:pPr>
            <w:r w:rsidRPr="005D3809">
              <w:rPr>
                <w:rFonts w:ascii="Times New Roman" w:hAnsi="Times New Roman" w:cs="Times New Roman"/>
                <w:sz w:val="20"/>
                <w:szCs w:val="20"/>
              </w:rPr>
              <w:t>Sınıflar ve okulun belirli bölgeleri için okulda üretilen</w:t>
            </w:r>
            <w:r w:rsidRPr="005D3809">
              <w:rPr>
                <w:rFonts w:ascii="Times New Roman" w:hAnsi="Times New Roman" w:cs="Times New Roman"/>
                <w:spacing w:val="-13"/>
                <w:sz w:val="20"/>
                <w:szCs w:val="20"/>
              </w:rPr>
              <w:t xml:space="preserve"> </w:t>
            </w:r>
            <w:r w:rsidRPr="005D3809">
              <w:rPr>
                <w:rFonts w:ascii="Times New Roman" w:hAnsi="Times New Roman" w:cs="Times New Roman"/>
                <w:sz w:val="20"/>
                <w:szCs w:val="20"/>
              </w:rPr>
              <w:t>atıklara</w:t>
            </w:r>
            <w:r w:rsidRPr="005D3809">
              <w:rPr>
                <w:rFonts w:ascii="Times New Roman" w:hAnsi="Times New Roman" w:cs="Times New Roman"/>
                <w:spacing w:val="-12"/>
                <w:sz w:val="20"/>
                <w:szCs w:val="20"/>
              </w:rPr>
              <w:t xml:space="preserve"> </w:t>
            </w:r>
            <w:r w:rsidRPr="005D3809">
              <w:rPr>
                <w:rFonts w:ascii="Times New Roman" w:hAnsi="Times New Roman" w:cs="Times New Roman"/>
                <w:sz w:val="20"/>
                <w:szCs w:val="20"/>
              </w:rPr>
              <w:t>uygun</w:t>
            </w:r>
            <w:r w:rsidRPr="005D3809">
              <w:rPr>
                <w:rFonts w:ascii="Times New Roman" w:hAnsi="Times New Roman" w:cs="Times New Roman"/>
                <w:spacing w:val="-13"/>
                <w:sz w:val="20"/>
                <w:szCs w:val="20"/>
              </w:rPr>
              <w:t xml:space="preserve"> </w:t>
            </w:r>
            <w:r w:rsidRPr="005D3809">
              <w:rPr>
                <w:rFonts w:ascii="Times New Roman" w:hAnsi="Times New Roman" w:cs="Times New Roman"/>
                <w:sz w:val="20"/>
                <w:szCs w:val="20"/>
              </w:rPr>
              <w:t>geri</w:t>
            </w:r>
            <w:r w:rsidRPr="005D3809">
              <w:rPr>
                <w:rFonts w:ascii="Times New Roman" w:hAnsi="Times New Roman" w:cs="Times New Roman"/>
                <w:spacing w:val="-12"/>
                <w:sz w:val="20"/>
                <w:szCs w:val="20"/>
              </w:rPr>
              <w:t xml:space="preserve"> </w:t>
            </w:r>
            <w:r w:rsidRPr="005D3809">
              <w:rPr>
                <w:rFonts w:ascii="Times New Roman" w:hAnsi="Times New Roman" w:cs="Times New Roman"/>
                <w:sz w:val="20"/>
                <w:szCs w:val="20"/>
              </w:rPr>
              <w:t>dönüşüm</w:t>
            </w:r>
            <w:r w:rsidRPr="005D3809">
              <w:rPr>
                <w:rFonts w:ascii="Times New Roman" w:hAnsi="Times New Roman" w:cs="Times New Roman"/>
                <w:spacing w:val="-13"/>
                <w:sz w:val="20"/>
                <w:szCs w:val="20"/>
              </w:rPr>
              <w:t xml:space="preserve"> </w:t>
            </w:r>
            <w:r w:rsidRPr="005D3809">
              <w:rPr>
                <w:rFonts w:ascii="Times New Roman" w:hAnsi="Times New Roman" w:cs="Times New Roman"/>
                <w:sz w:val="20"/>
                <w:szCs w:val="20"/>
              </w:rPr>
              <w:t>kutularını temin etmek.</w:t>
            </w:r>
          </w:p>
          <w:p w:rsidR="006E09D8" w:rsidRPr="005D3809" w:rsidRDefault="006E09D8" w:rsidP="006E09D8">
            <w:pPr>
              <w:pStyle w:val="TableParagraph"/>
              <w:numPr>
                <w:ilvl w:val="0"/>
                <w:numId w:val="1"/>
              </w:numPr>
              <w:tabs>
                <w:tab w:val="left" w:pos="426"/>
                <w:tab w:val="left" w:pos="1009"/>
                <w:tab w:val="left" w:pos="2206"/>
                <w:tab w:val="left" w:pos="2935"/>
                <w:tab w:val="left" w:pos="3506"/>
                <w:tab w:val="left" w:pos="4329"/>
              </w:tabs>
              <w:ind w:right="96" w:hanging="320"/>
              <w:rPr>
                <w:rFonts w:ascii="Times New Roman" w:hAnsi="Times New Roman" w:cs="Times New Roman"/>
                <w:sz w:val="20"/>
                <w:szCs w:val="20"/>
              </w:rPr>
            </w:pPr>
            <w:r w:rsidRPr="005D3809">
              <w:rPr>
                <w:rFonts w:ascii="Times New Roman" w:hAnsi="Times New Roman" w:cs="Times New Roman"/>
                <w:spacing w:val="-4"/>
                <w:sz w:val="20"/>
                <w:szCs w:val="20"/>
              </w:rPr>
              <w:t>Atık</w:t>
            </w:r>
            <w:r w:rsidRPr="005D3809">
              <w:rPr>
                <w:rFonts w:ascii="Times New Roman" w:hAnsi="Times New Roman" w:cs="Times New Roman"/>
                <w:sz w:val="20"/>
                <w:szCs w:val="20"/>
              </w:rPr>
              <w:tab/>
            </w:r>
            <w:r w:rsidRPr="005D3809">
              <w:rPr>
                <w:rFonts w:ascii="Times New Roman" w:hAnsi="Times New Roman" w:cs="Times New Roman"/>
                <w:spacing w:val="-2"/>
                <w:sz w:val="20"/>
                <w:szCs w:val="20"/>
              </w:rPr>
              <w:t>kutularının</w:t>
            </w:r>
            <w:r w:rsidRPr="005D3809">
              <w:rPr>
                <w:rFonts w:ascii="Times New Roman" w:hAnsi="Times New Roman" w:cs="Times New Roman"/>
                <w:sz w:val="20"/>
                <w:szCs w:val="20"/>
              </w:rPr>
              <w:tab/>
            </w:r>
            <w:r w:rsidRPr="005D3809">
              <w:rPr>
                <w:rFonts w:ascii="Times New Roman" w:hAnsi="Times New Roman" w:cs="Times New Roman"/>
                <w:spacing w:val="-2"/>
                <w:sz w:val="20"/>
                <w:szCs w:val="20"/>
              </w:rPr>
              <w:t>hangi</w:t>
            </w:r>
            <w:r w:rsidRPr="005D3809">
              <w:rPr>
                <w:rFonts w:ascii="Times New Roman" w:hAnsi="Times New Roman" w:cs="Times New Roman"/>
                <w:sz w:val="20"/>
                <w:szCs w:val="20"/>
              </w:rPr>
              <w:tab/>
            </w:r>
            <w:r w:rsidRPr="005D3809">
              <w:rPr>
                <w:rFonts w:ascii="Times New Roman" w:hAnsi="Times New Roman" w:cs="Times New Roman"/>
                <w:spacing w:val="-4"/>
                <w:sz w:val="20"/>
                <w:szCs w:val="20"/>
              </w:rPr>
              <w:t>atık</w:t>
            </w:r>
            <w:r w:rsidRPr="005D3809">
              <w:rPr>
                <w:rFonts w:ascii="Times New Roman" w:hAnsi="Times New Roman" w:cs="Times New Roman"/>
                <w:sz w:val="20"/>
                <w:szCs w:val="20"/>
              </w:rPr>
              <w:tab/>
            </w:r>
            <w:r w:rsidRPr="005D3809">
              <w:rPr>
                <w:rFonts w:ascii="Times New Roman" w:hAnsi="Times New Roman" w:cs="Times New Roman"/>
                <w:spacing w:val="-2"/>
                <w:sz w:val="20"/>
                <w:szCs w:val="20"/>
              </w:rPr>
              <w:t>türüne</w:t>
            </w:r>
            <w:r w:rsidRPr="005D3809">
              <w:rPr>
                <w:rFonts w:ascii="Times New Roman" w:hAnsi="Times New Roman" w:cs="Times New Roman"/>
                <w:sz w:val="20"/>
                <w:szCs w:val="20"/>
              </w:rPr>
              <w:tab/>
            </w:r>
            <w:r w:rsidRPr="005D3809">
              <w:rPr>
                <w:rFonts w:ascii="Times New Roman" w:hAnsi="Times New Roman" w:cs="Times New Roman"/>
                <w:spacing w:val="-4"/>
                <w:sz w:val="20"/>
                <w:szCs w:val="20"/>
              </w:rPr>
              <w:t xml:space="preserve">ait </w:t>
            </w:r>
            <w:r w:rsidRPr="005D3809">
              <w:rPr>
                <w:rFonts w:ascii="Times New Roman" w:hAnsi="Times New Roman" w:cs="Times New Roman"/>
                <w:sz w:val="20"/>
                <w:szCs w:val="20"/>
              </w:rPr>
              <w:t>olduğunun anlaşılır olmasını sağlamak.</w:t>
            </w:r>
          </w:p>
          <w:p w:rsidR="006E09D8" w:rsidRPr="005D3809" w:rsidRDefault="006E09D8" w:rsidP="00FA3D5F">
            <w:pPr>
              <w:rPr>
                <w:b/>
              </w:rPr>
            </w:pPr>
            <w:r w:rsidRPr="005D3809">
              <w:t>Atık</w:t>
            </w:r>
            <w:r w:rsidRPr="005D3809">
              <w:rPr>
                <w:spacing w:val="-11"/>
              </w:rPr>
              <w:t xml:space="preserve"> </w:t>
            </w:r>
            <w:proofErr w:type="spellStart"/>
            <w:r w:rsidRPr="005D3809">
              <w:t>azaltımı</w:t>
            </w:r>
            <w:proofErr w:type="spellEnd"/>
            <w:r w:rsidRPr="005D3809">
              <w:rPr>
                <w:spacing w:val="-12"/>
              </w:rPr>
              <w:t xml:space="preserve"> </w:t>
            </w:r>
            <w:r w:rsidRPr="005D3809">
              <w:t>ile</w:t>
            </w:r>
            <w:r w:rsidRPr="005D3809">
              <w:rPr>
                <w:spacing w:val="-10"/>
              </w:rPr>
              <w:t xml:space="preserve"> </w:t>
            </w:r>
            <w:r w:rsidRPr="005D3809">
              <w:t>ilgili</w:t>
            </w:r>
            <w:r w:rsidRPr="005D3809">
              <w:rPr>
                <w:spacing w:val="-12"/>
              </w:rPr>
              <w:t xml:space="preserve"> </w:t>
            </w:r>
            <w:r w:rsidRPr="005D3809">
              <w:t>eylemler</w:t>
            </w:r>
            <w:r w:rsidRPr="005D3809">
              <w:rPr>
                <w:spacing w:val="-11"/>
              </w:rPr>
              <w:t xml:space="preserve"> </w:t>
            </w:r>
            <w:r w:rsidRPr="005D3809">
              <w:t>konusunda</w:t>
            </w:r>
            <w:r w:rsidRPr="005D3809">
              <w:rPr>
                <w:spacing w:val="-11"/>
              </w:rPr>
              <w:t xml:space="preserve"> </w:t>
            </w:r>
            <w:r w:rsidRPr="005D3809">
              <w:t>belirli alanlara uyarı yazıları ve işaretleri asmak.</w:t>
            </w:r>
          </w:p>
        </w:tc>
        <w:tc>
          <w:tcPr>
            <w:tcW w:w="2126" w:type="dxa"/>
          </w:tcPr>
          <w:p w:rsidR="006E09D8" w:rsidRDefault="006E09D8" w:rsidP="00FA3D5F">
            <w:pPr>
              <w:jc w:val="center"/>
            </w:pPr>
          </w:p>
          <w:p w:rsidR="006E09D8" w:rsidRDefault="006E09D8" w:rsidP="00FA3D5F">
            <w:pPr>
              <w:jc w:val="center"/>
            </w:pPr>
          </w:p>
          <w:p w:rsidR="006E09D8" w:rsidRDefault="006E09D8" w:rsidP="00FA3D5F">
            <w:pPr>
              <w:jc w:val="center"/>
            </w:pPr>
          </w:p>
          <w:p w:rsidR="006E09D8" w:rsidRDefault="006E09D8" w:rsidP="00FA3D5F">
            <w:pPr>
              <w:jc w:val="center"/>
            </w:pPr>
            <w:r w:rsidRPr="00A872D9">
              <w:t>Komite- Koordinatörler</w:t>
            </w:r>
          </w:p>
        </w:tc>
      </w:tr>
      <w:tr w:rsidR="006E09D8" w:rsidRPr="005D3809" w:rsidTr="00FA3D5F">
        <w:tc>
          <w:tcPr>
            <w:tcW w:w="7225" w:type="dxa"/>
          </w:tcPr>
          <w:p w:rsidR="006E09D8" w:rsidRPr="005D3809" w:rsidRDefault="002202E7" w:rsidP="00FA3D5F">
            <w:pPr>
              <w:pStyle w:val="TableParagraph"/>
              <w:ind w:left="0" w:right="95"/>
              <w:jc w:val="both"/>
              <w:rPr>
                <w:rFonts w:ascii="Times New Roman" w:hAnsi="Times New Roman" w:cs="Times New Roman"/>
                <w:b/>
                <w:sz w:val="20"/>
                <w:szCs w:val="20"/>
              </w:rPr>
            </w:pPr>
            <w:r>
              <w:rPr>
                <w:rFonts w:ascii="Times New Roman" w:hAnsi="Times New Roman" w:cs="Times New Roman"/>
                <w:sz w:val="20"/>
                <w:szCs w:val="20"/>
              </w:rPr>
              <w:t>Gerçekleştirdiğimiz</w:t>
            </w:r>
            <w:r w:rsidR="006E09D8" w:rsidRPr="005D3809">
              <w:rPr>
                <w:rFonts w:ascii="Times New Roman" w:hAnsi="Times New Roman" w:cs="Times New Roman"/>
                <w:spacing w:val="80"/>
                <w:sz w:val="20"/>
                <w:szCs w:val="20"/>
              </w:rPr>
              <w:t xml:space="preserve"> </w:t>
            </w:r>
            <w:r w:rsidR="006E09D8" w:rsidRPr="005D3809">
              <w:rPr>
                <w:rFonts w:ascii="Times New Roman" w:hAnsi="Times New Roman" w:cs="Times New Roman"/>
                <w:sz w:val="20"/>
                <w:szCs w:val="20"/>
              </w:rPr>
              <w:t>tüketimin</w:t>
            </w:r>
            <w:r w:rsidR="006E09D8" w:rsidRPr="005D3809">
              <w:rPr>
                <w:rFonts w:ascii="Times New Roman" w:hAnsi="Times New Roman" w:cs="Times New Roman"/>
                <w:spacing w:val="80"/>
                <w:sz w:val="20"/>
                <w:szCs w:val="20"/>
              </w:rPr>
              <w:t xml:space="preserve"> </w:t>
            </w:r>
            <w:r w:rsidR="006E09D8" w:rsidRPr="005D3809">
              <w:rPr>
                <w:rFonts w:ascii="Times New Roman" w:hAnsi="Times New Roman" w:cs="Times New Roman"/>
                <w:sz w:val="20"/>
                <w:szCs w:val="20"/>
              </w:rPr>
              <w:t>doğal</w:t>
            </w:r>
            <w:r w:rsidR="006E09D8" w:rsidRPr="005D3809">
              <w:rPr>
                <w:rFonts w:ascii="Times New Roman" w:hAnsi="Times New Roman" w:cs="Times New Roman"/>
                <w:spacing w:val="80"/>
                <w:sz w:val="20"/>
                <w:szCs w:val="20"/>
              </w:rPr>
              <w:t xml:space="preserve"> </w:t>
            </w:r>
            <w:r w:rsidR="006E09D8" w:rsidRPr="005D3809">
              <w:rPr>
                <w:rFonts w:ascii="Times New Roman" w:hAnsi="Times New Roman" w:cs="Times New Roman"/>
                <w:sz w:val="20"/>
                <w:szCs w:val="20"/>
              </w:rPr>
              <w:t>varlıklar</w:t>
            </w:r>
            <w:r w:rsidR="006E09D8" w:rsidRPr="005D3809">
              <w:rPr>
                <w:rFonts w:ascii="Times New Roman" w:hAnsi="Times New Roman" w:cs="Times New Roman"/>
                <w:spacing w:val="80"/>
                <w:sz w:val="20"/>
                <w:szCs w:val="20"/>
              </w:rPr>
              <w:t xml:space="preserve"> </w:t>
            </w:r>
            <w:r w:rsidR="006E09D8" w:rsidRPr="005D3809">
              <w:rPr>
                <w:rFonts w:ascii="Times New Roman" w:hAnsi="Times New Roman" w:cs="Times New Roman"/>
                <w:sz w:val="20"/>
                <w:szCs w:val="20"/>
              </w:rPr>
              <w:t>ve</w:t>
            </w:r>
            <w:r w:rsidR="006E09D8" w:rsidRPr="005D3809">
              <w:rPr>
                <w:rFonts w:ascii="Times New Roman" w:hAnsi="Times New Roman" w:cs="Times New Roman"/>
                <w:spacing w:val="80"/>
                <w:sz w:val="20"/>
                <w:szCs w:val="20"/>
              </w:rPr>
              <w:t xml:space="preserve"> </w:t>
            </w:r>
            <w:r w:rsidR="006E09D8" w:rsidRPr="005D3809">
              <w:rPr>
                <w:rFonts w:ascii="Times New Roman" w:hAnsi="Times New Roman" w:cs="Times New Roman"/>
                <w:sz w:val="20"/>
                <w:szCs w:val="20"/>
              </w:rPr>
              <w:t>çevre</w:t>
            </w:r>
            <w:r w:rsidR="006E09D8" w:rsidRPr="005D3809">
              <w:rPr>
                <w:rFonts w:ascii="Times New Roman" w:hAnsi="Times New Roman" w:cs="Times New Roman"/>
                <w:spacing w:val="80"/>
                <w:sz w:val="20"/>
                <w:szCs w:val="20"/>
              </w:rPr>
              <w:t xml:space="preserve"> </w:t>
            </w:r>
            <w:r w:rsidR="006E09D8" w:rsidRPr="005D3809">
              <w:rPr>
                <w:rFonts w:ascii="Times New Roman" w:hAnsi="Times New Roman" w:cs="Times New Roman"/>
                <w:sz w:val="20"/>
                <w:szCs w:val="20"/>
              </w:rPr>
              <w:t>üzerindeki baskısına dikkat çekmek</w:t>
            </w:r>
            <w:r w:rsidR="006E09D8">
              <w:rPr>
                <w:rFonts w:ascii="Times New Roman" w:hAnsi="Times New Roman" w:cs="Times New Roman"/>
                <w:sz w:val="20"/>
                <w:szCs w:val="20"/>
              </w:rPr>
              <w:t xml:space="preserve"> amacıyla g</w:t>
            </w:r>
            <w:r w:rsidR="006E09D8" w:rsidRPr="005D3809">
              <w:rPr>
                <w:rFonts w:ascii="Times New Roman" w:hAnsi="Times New Roman" w:cs="Times New Roman"/>
                <w:sz w:val="20"/>
                <w:szCs w:val="20"/>
              </w:rPr>
              <w:t>erçekleştirdiğimiz tüketimlerin “</w:t>
            </w:r>
            <w:r w:rsidR="006E09D8" w:rsidRPr="005D3809">
              <w:rPr>
                <w:rFonts w:ascii="Times New Roman" w:hAnsi="Times New Roman" w:cs="Times New Roman"/>
                <w:b/>
                <w:sz w:val="20"/>
                <w:szCs w:val="20"/>
              </w:rPr>
              <w:t xml:space="preserve">istek” </w:t>
            </w:r>
            <w:r w:rsidR="006E09D8" w:rsidRPr="005D3809">
              <w:rPr>
                <w:rFonts w:ascii="Times New Roman" w:hAnsi="Times New Roman" w:cs="Times New Roman"/>
                <w:sz w:val="20"/>
                <w:szCs w:val="20"/>
              </w:rPr>
              <w:t xml:space="preserve">mi, </w:t>
            </w:r>
            <w:r w:rsidR="006E09D8" w:rsidRPr="005D3809">
              <w:rPr>
                <w:rFonts w:ascii="Times New Roman" w:hAnsi="Times New Roman" w:cs="Times New Roman"/>
                <w:b/>
                <w:sz w:val="20"/>
                <w:szCs w:val="20"/>
              </w:rPr>
              <w:t xml:space="preserve">“gerçek ihtiyaç” </w:t>
            </w:r>
            <w:r w:rsidR="006E09D8" w:rsidRPr="005D3809">
              <w:rPr>
                <w:rFonts w:ascii="Times New Roman" w:hAnsi="Times New Roman" w:cs="Times New Roman"/>
                <w:sz w:val="20"/>
                <w:szCs w:val="20"/>
              </w:rPr>
              <w:t>mı konu</w:t>
            </w:r>
            <w:r w:rsidR="006E09D8">
              <w:rPr>
                <w:rFonts w:ascii="Times New Roman" w:hAnsi="Times New Roman" w:cs="Times New Roman"/>
                <w:sz w:val="20"/>
                <w:szCs w:val="20"/>
              </w:rPr>
              <w:t>sunda çocuklarla beyin fırtınası ve etkinliklerin yapılması,</w:t>
            </w:r>
            <w:r w:rsidR="006E09D8" w:rsidRPr="005D3809">
              <w:rPr>
                <w:rFonts w:ascii="Times New Roman" w:hAnsi="Times New Roman" w:cs="Times New Roman"/>
                <w:spacing w:val="5"/>
                <w:sz w:val="20"/>
                <w:szCs w:val="20"/>
              </w:rPr>
              <w:t xml:space="preserve"> </w:t>
            </w:r>
          </w:p>
        </w:tc>
        <w:tc>
          <w:tcPr>
            <w:tcW w:w="2126" w:type="dxa"/>
          </w:tcPr>
          <w:p w:rsidR="006E09D8" w:rsidRPr="005D3809" w:rsidRDefault="006E09D8" w:rsidP="00FA3D5F">
            <w:pPr>
              <w:pStyle w:val="TableParagraph"/>
              <w:ind w:right="95"/>
              <w:jc w:val="center"/>
              <w:rPr>
                <w:rFonts w:ascii="Times New Roman" w:hAnsi="Times New Roman" w:cs="Times New Roman"/>
                <w:sz w:val="20"/>
                <w:szCs w:val="20"/>
              </w:rPr>
            </w:pPr>
            <w:r>
              <w:rPr>
                <w:rFonts w:ascii="Times New Roman" w:hAnsi="Times New Roman" w:cs="Times New Roman"/>
                <w:sz w:val="20"/>
                <w:szCs w:val="20"/>
              </w:rPr>
              <w:t>Türkçe Zümresi</w:t>
            </w:r>
          </w:p>
        </w:tc>
      </w:tr>
      <w:tr w:rsidR="006E09D8" w:rsidTr="00FB2114">
        <w:trPr>
          <w:trHeight w:val="344"/>
        </w:trPr>
        <w:tc>
          <w:tcPr>
            <w:tcW w:w="7225" w:type="dxa"/>
          </w:tcPr>
          <w:p w:rsidR="006E09D8" w:rsidRPr="005D3809" w:rsidRDefault="006E09D8" w:rsidP="00FA3D5F">
            <w:pPr>
              <w:pStyle w:val="TableParagraph"/>
              <w:ind w:left="0" w:right="95"/>
              <w:jc w:val="both"/>
              <w:rPr>
                <w:rFonts w:ascii="Times New Roman" w:hAnsi="Times New Roman" w:cs="Times New Roman"/>
                <w:sz w:val="20"/>
                <w:szCs w:val="20"/>
              </w:rPr>
            </w:pPr>
            <w:r>
              <w:rPr>
                <w:rFonts w:ascii="Times New Roman" w:hAnsi="Times New Roman" w:cs="Times New Roman"/>
                <w:sz w:val="20"/>
                <w:szCs w:val="20"/>
              </w:rPr>
              <w:t>Atık pillerin toplanması ile ilgili bir kampanya düzenlemek</w:t>
            </w:r>
          </w:p>
        </w:tc>
        <w:tc>
          <w:tcPr>
            <w:tcW w:w="2126" w:type="dxa"/>
          </w:tcPr>
          <w:p w:rsidR="006E09D8" w:rsidRDefault="006E09D8" w:rsidP="00FA3D5F">
            <w:pPr>
              <w:pStyle w:val="TableParagraph"/>
              <w:ind w:right="95"/>
              <w:jc w:val="center"/>
              <w:rPr>
                <w:rFonts w:ascii="Times New Roman" w:hAnsi="Times New Roman" w:cs="Times New Roman"/>
                <w:sz w:val="20"/>
                <w:szCs w:val="20"/>
              </w:rPr>
            </w:pPr>
            <w:bookmarkStart w:id="1" w:name="_GoBack"/>
            <w:bookmarkEnd w:id="1"/>
            <w:r>
              <w:rPr>
                <w:rFonts w:ascii="Times New Roman" w:hAnsi="Times New Roman" w:cs="Times New Roman"/>
                <w:sz w:val="20"/>
                <w:szCs w:val="20"/>
              </w:rPr>
              <w:t>Şube Rehber Öğretmenleri</w:t>
            </w:r>
          </w:p>
        </w:tc>
      </w:tr>
      <w:tr w:rsidR="006E09D8" w:rsidTr="00FA3D5F">
        <w:tc>
          <w:tcPr>
            <w:tcW w:w="7225" w:type="dxa"/>
          </w:tcPr>
          <w:p w:rsidR="006E09D8" w:rsidRDefault="006E09D8" w:rsidP="00FA3D5F">
            <w:pPr>
              <w:pStyle w:val="TableParagraph"/>
              <w:ind w:left="0" w:right="95"/>
              <w:jc w:val="both"/>
              <w:rPr>
                <w:rFonts w:ascii="Times New Roman" w:hAnsi="Times New Roman" w:cs="Times New Roman"/>
                <w:sz w:val="20"/>
                <w:szCs w:val="20"/>
              </w:rPr>
            </w:pPr>
            <w:r w:rsidRPr="005810D3">
              <w:rPr>
                <w:rFonts w:ascii="Times New Roman" w:hAnsi="Times New Roman" w:cs="Times New Roman"/>
                <w:color w:val="000000" w:themeColor="text1"/>
                <w:sz w:val="20"/>
                <w:szCs w:val="20"/>
              </w:rPr>
              <w:t>Yerel</w:t>
            </w:r>
            <w:r w:rsidRPr="005810D3">
              <w:rPr>
                <w:rFonts w:ascii="Times New Roman" w:hAnsi="Times New Roman" w:cs="Times New Roman"/>
                <w:color w:val="000000" w:themeColor="text1"/>
                <w:sz w:val="20"/>
                <w:szCs w:val="20"/>
              </w:rPr>
              <w:tab/>
              <w:t>ya</w:t>
            </w:r>
            <w:r w:rsidRPr="005810D3">
              <w:rPr>
                <w:rFonts w:ascii="Times New Roman" w:hAnsi="Times New Roman" w:cs="Times New Roman"/>
                <w:color w:val="000000" w:themeColor="text1"/>
                <w:sz w:val="20"/>
                <w:szCs w:val="20"/>
              </w:rPr>
              <w:tab/>
              <w:t>da</w:t>
            </w:r>
            <w:r w:rsidRPr="005810D3">
              <w:rPr>
                <w:rFonts w:ascii="Times New Roman" w:hAnsi="Times New Roman" w:cs="Times New Roman"/>
                <w:color w:val="000000" w:themeColor="text1"/>
                <w:sz w:val="20"/>
                <w:szCs w:val="20"/>
              </w:rPr>
              <w:tab/>
              <w:t>ulusal</w:t>
            </w:r>
            <w:r w:rsidRPr="005810D3">
              <w:rPr>
                <w:rFonts w:ascii="Times New Roman" w:hAnsi="Times New Roman" w:cs="Times New Roman"/>
                <w:color w:val="000000" w:themeColor="text1"/>
                <w:sz w:val="20"/>
                <w:szCs w:val="20"/>
              </w:rPr>
              <w:tab/>
              <w:t>ölçekte</w:t>
            </w:r>
            <w:r w:rsidRPr="005810D3">
              <w:rPr>
                <w:rFonts w:ascii="Times New Roman" w:hAnsi="Times New Roman" w:cs="Times New Roman"/>
                <w:color w:val="000000" w:themeColor="text1"/>
                <w:sz w:val="20"/>
                <w:szCs w:val="20"/>
              </w:rPr>
              <w:tab/>
              <w:t>atık</w:t>
            </w:r>
            <w:r w:rsidRPr="005810D3">
              <w:rPr>
                <w:rFonts w:ascii="Times New Roman" w:hAnsi="Times New Roman" w:cs="Times New Roman"/>
                <w:color w:val="000000" w:themeColor="text1"/>
                <w:sz w:val="20"/>
                <w:szCs w:val="20"/>
              </w:rPr>
              <w:tab/>
            </w:r>
            <w:proofErr w:type="spellStart"/>
            <w:r w:rsidRPr="005810D3">
              <w:rPr>
                <w:rFonts w:ascii="Times New Roman" w:hAnsi="Times New Roman" w:cs="Times New Roman"/>
                <w:color w:val="000000" w:themeColor="text1"/>
                <w:sz w:val="20"/>
                <w:szCs w:val="20"/>
              </w:rPr>
              <w:t>azaltımı</w:t>
            </w:r>
            <w:proofErr w:type="spellEnd"/>
            <w:r w:rsidRPr="005810D3">
              <w:rPr>
                <w:rFonts w:ascii="Times New Roman" w:hAnsi="Times New Roman" w:cs="Times New Roman"/>
                <w:color w:val="000000" w:themeColor="text1"/>
                <w:sz w:val="20"/>
                <w:szCs w:val="20"/>
              </w:rPr>
              <w:t xml:space="preserve"> kampanyaları organize etmek-katılmak.</w:t>
            </w:r>
          </w:p>
        </w:tc>
        <w:tc>
          <w:tcPr>
            <w:tcW w:w="2126" w:type="dxa"/>
          </w:tcPr>
          <w:p w:rsidR="006E09D8" w:rsidRDefault="006E09D8" w:rsidP="00FA3D5F">
            <w:pPr>
              <w:pStyle w:val="TableParagraph"/>
              <w:ind w:right="95"/>
              <w:jc w:val="center"/>
              <w:rPr>
                <w:rFonts w:ascii="Times New Roman" w:hAnsi="Times New Roman" w:cs="Times New Roman"/>
                <w:sz w:val="20"/>
                <w:szCs w:val="20"/>
              </w:rPr>
            </w:pPr>
            <w:r>
              <w:rPr>
                <w:rFonts w:ascii="Times New Roman" w:hAnsi="Times New Roman" w:cs="Times New Roman"/>
                <w:sz w:val="20"/>
                <w:szCs w:val="20"/>
              </w:rPr>
              <w:t>Koordinatörler</w:t>
            </w:r>
          </w:p>
        </w:tc>
      </w:tr>
      <w:tr w:rsidR="006E09D8" w:rsidTr="00FA3D5F">
        <w:tc>
          <w:tcPr>
            <w:tcW w:w="7225" w:type="dxa"/>
          </w:tcPr>
          <w:p w:rsidR="006E09D8" w:rsidRPr="005810D3" w:rsidRDefault="006E09D8" w:rsidP="00FA3D5F">
            <w:pPr>
              <w:pStyle w:val="TableParagraph"/>
              <w:ind w:left="0" w:right="95"/>
              <w:jc w:val="both"/>
              <w:rPr>
                <w:rFonts w:ascii="Times New Roman" w:hAnsi="Times New Roman" w:cs="Times New Roman"/>
                <w:color w:val="000000" w:themeColor="text1"/>
                <w:sz w:val="20"/>
                <w:szCs w:val="20"/>
              </w:rPr>
            </w:pPr>
            <w:r w:rsidRPr="005810D3">
              <w:rPr>
                <w:rFonts w:ascii="Times New Roman" w:hAnsi="Times New Roman" w:cs="Times New Roman"/>
                <w:color w:val="000000" w:themeColor="text1"/>
                <w:sz w:val="20"/>
                <w:szCs w:val="20"/>
              </w:rPr>
              <w:t>Afet riski azaltıcı yönetim planı oluşturup afet simülasyonları ve tatbikatları yürütmek, potansiyel afetler konusunda hazırlık yapmak.</w:t>
            </w:r>
          </w:p>
        </w:tc>
        <w:tc>
          <w:tcPr>
            <w:tcW w:w="2126" w:type="dxa"/>
          </w:tcPr>
          <w:p w:rsidR="006E09D8" w:rsidRDefault="006E09D8" w:rsidP="00FA3D5F">
            <w:pPr>
              <w:pStyle w:val="TableParagraph"/>
              <w:ind w:right="95"/>
              <w:jc w:val="center"/>
              <w:rPr>
                <w:rFonts w:ascii="Times New Roman" w:hAnsi="Times New Roman" w:cs="Times New Roman"/>
                <w:sz w:val="20"/>
                <w:szCs w:val="20"/>
              </w:rPr>
            </w:pPr>
            <w:r>
              <w:rPr>
                <w:rFonts w:ascii="Times New Roman" w:hAnsi="Times New Roman" w:cs="Times New Roman"/>
                <w:sz w:val="20"/>
                <w:szCs w:val="20"/>
              </w:rPr>
              <w:t>Sivil Savunma Kulübü</w:t>
            </w:r>
          </w:p>
        </w:tc>
      </w:tr>
      <w:tr w:rsidR="006E09D8" w:rsidTr="00FA3D5F">
        <w:trPr>
          <w:trHeight w:val="3277"/>
        </w:trPr>
        <w:tc>
          <w:tcPr>
            <w:tcW w:w="7225" w:type="dxa"/>
          </w:tcPr>
          <w:p w:rsidR="006E09D8" w:rsidRPr="005810D3" w:rsidRDefault="006E09D8" w:rsidP="00704616">
            <w:pPr>
              <w:pStyle w:val="TableParagraph"/>
              <w:ind w:left="0" w:right="9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Plastik Kirliliği ile mücadele kapsamında etkinlikler düzenlemek </w:t>
            </w:r>
            <w:r w:rsidR="00B41B8B">
              <w:rPr>
                <w:rFonts w:ascii="Times New Roman" w:hAnsi="Times New Roman" w:cs="Times New Roman"/>
                <w:color w:val="000000" w:themeColor="text1"/>
                <w:sz w:val="20"/>
                <w:szCs w:val="20"/>
              </w:rPr>
              <w:t>ve farkındalık</w:t>
            </w:r>
            <w:r>
              <w:rPr>
                <w:rFonts w:ascii="Times New Roman" w:hAnsi="Times New Roman" w:cs="Times New Roman"/>
                <w:color w:val="000000" w:themeColor="text1"/>
                <w:sz w:val="20"/>
                <w:szCs w:val="20"/>
              </w:rPr>
              <w:t xml:space="preserve"> yaratmak.</w:t>
            </w:r>
          </w:p>
          <w:p w:rsidR="006E09D8" w:rsidRPr="005D3809" w:rsidRDefault="006E09D8" w:rsidP="006E09D8">
            <w:pPr>
              <w:pStyle w:val="TableParagraph"/>
              <w:numPr>
                <w:ilvl w:val="0"/>
                <w:numId w:val="2"/>
              </w:numPr>
              <w:tabs>
                <w:tab w:val="left" w:pos="286"/>
              </w:tabs>
              <w:ind w:right="93"/>
              <w:jc w:val="both"/>
              <w:rPr>
                <w:rFonts w:ascii="Times New Roman" w:hAnsi="Times New Roman" w:cs="Times New Roman"/>
                <w:sz w:val="20"/>
                <w:szCs w:val="20"/>
              </w:rPr>
            </w:pPr>
            <w:r w:rsidRPr="005D3809">
              <w:rPr>
                <w:rFonts w:ascii="Times New Roman" w:hAnsi="Times New Roman" w:cs="Times New Roman"/>
                <w:sz w:val="20"/>
                <w:szCs w:val="20"/>
              </w:rPr>
              <w:t xml:space="preserve">Bir plastik farkındalığı kampanyası </w:t>
            </w:r>
            <w:r>
              <w:rPr>
                <w:rFonts w:ascii="Times New Roman" w:hAnsi="Times New Roman" w:cs="Times New Roman"/>
                <w:sz w:val="20"/>
                <w:szCs w:val="20"/>
              </w:rPr>
              <w:t xml:space="preserve">kapsamında çocuklar </w:t>
            </w:r>
            <w:r w:rsidRPr="005D3809">
              <w:rPr>
                <w:rFonts w:ascii="Times New Roman" w:hAnsi="Times New Roman" w:cs="Times New Roman"/>
                <w:sz w:val="20"/>
                <w:szCs w:val="20"/>
              </w:rPr>
              <w:t xml:space="preserve">öğrenciler bir hafta boyunca </w:t>
            </w:r>
            <w:r>
              <w:rPr>
                <w:rFonts w:ascii="Times New Roman" w:hAnsi="Times New Roman" w:cs="Times New Roman"/>
                <w:sz w:val="20"/>
                <w:szCs w:val="20"/>
              </w:rPr>
              <w:t xml:space="preserve">aileleri yardımıyla </w:t>
            </w:r>
            <w:r w:rsidRPr="005D3809">
              <w:rPr>
                <w:rFonts w:ascii="Times New Roman" w:hAnsi="Times New Roman" w:cs="Times New Roman"/>
                <w:sz w:val="20"/>
                <w:szCs w:val="20"/>
              </w:rPr>
              <w:t>neler tükettiklerini not aldıkları bir plastik günlüğü oluştururlar. Sonrasında bu günlüğü dikkate alarak plastik</w:t>
            </w:r>
            <w:r w:rsidR="00283A99">
              <w:rPr>
                <w:rFonts w:ascii="Times New Roman" w:hAnsi="Times New Roman" w:cs="Times New Roman"/>
                <w:sz w:val="20"/>
                <w:szCs w:val="20"/>
              </w:rPr>
              <w:t xml:space="preserve"> almamaya ve tüketmemeye çalış</w:t>
            </w:r>
            <w:r>
              <w:rPr>
                <w:rFonts w:ascii="Times New Roman" w:hAnsi="Times New Roman" w:cs="Times New Roman"/>
                <w:sz w:val="20"/>
                <w:szCs w:val="20"/>
              </w:rPr>
              <w:t>maları konusunda bilinçlendirme etkinlikleri yapılması</w:t>
            </w:r>
            <w:r w:rsidR="00283A99">
              <w:rPr>
                <w:rFonts w:ascii="Times New Roman" w:hAnsi="Times New Roman" w:cs="Times New Roman"/>
                <w:sz w:val="20"/>
                <w:szCs w:val="20"/>
              </w:rPr>
              <w:t>.</w:t>
            </w:r>
          </w:p>
          <w:p w:rsidR="006E09D8" w:rsidRDefault="006E09D8" w:rsidP="006E09D8">
            <w:pPr>
              <w:pStyle w:val="TableParagraph"/>
              <w:numPr>
                <w:ilvl w:val="0"/>
                <w:numId w:val="2"/>
              </w:numPr>
              <w:tabs>
                <w:tab w:val="left" w:pos="286"/>
              </w:tabs>
              <w:ind w:right="93"/>
              <w:jc w:val="both"/>
              <w:rPr>
                <w:rFonts w:ascii="Times New Roman" w:hAnsi="Times New Roman" w:cs="Times New Roman"/>
                <w:sz w:val="20"/>
                <w:szCs w:val="20"/>
              </w:rPr>
            </w:pPr>
            <w:r w:rsidRPr="005D3809">
              <w:rPr>
                <w:rFonts w:ascii="Times New Roman" w:hAnsi="Times New Roman" w:cs="Times New Roman"/>
                <w:b/>
                <w:sz w:val="20"/>
                <w:szCs w:val="20"/>
              </w:rPr>
              <w:t>Plastik</w:t>
            </w:r>
            <w:r w:rsidRPr="005D3809">
              <w:rPr>
                <w:rFonts w:ascii="Times New Roman" w:hAnsi="Times New Roman" w:cs="Times New Roman"/>
                <w:b/>
                <w:spacing w:val="-13"/>
                <w:sz w:val="20"/>
                <w:szCs w:val="20"/>
              </w:rPr>
              <w:t xml:space="preserve"> </w:t>
            </w:r>
            <w:r w:rsidRPr="005D3809">
              <w:rPr>
                <w:rFonts w:ascii="Times New Roman" w:hAnsi="Times New Roman" w:cs="Times New Roman"/>
                <w:b/>
                <w:sz w:val="20"/>
                <w:szCs w:val="20"/>
              </w:rPr>
              <w:t>kirliliği</w:t>
            </w:r>
            <w:r w:rsidRPr="005D3809">
              <w:rPr>
                <w:rFonts w:ascii="Times New Roman" w:hAnsi="Times New Roman" w:cs="Times New Roman"/>
                <w:b/>
                <w:spacing w:val="-12"/>
                <w:sz w:val="20"/>
                <w:szCs w:val="20"/>
              </w:rPr>
              <w:t xml:space="preserve"> </w:t>
            </w:r>
            <w:r w:rsidRPr="005D3809">
              <w:rPr>
                <w:rFonts w:ascii="Times New Roman" w:hAnsi="Times New Roman" w:cs="Times New Roman"/>
                <w:sz w:val="20"/>
                <w:szCs w:val="20"/>
              </w:rPr>
              <w:t>ile</w:t>
            </w:r>
            <w:r w:rsidRPr="005D3809">
              <w:rPr>
                <w:rFonts w:ascii="Times New Roman" w:hAnsi="Times New Roman" w:cs="Times New Roman"/>
                <w:spacing w:val="-13"/>
                <w:sz w:val="20"/>
                <w:szCs w:val="20"/>
              </w:rPr>
              <w:t xml:space="preserve"> </w:t>
            </w:r>
            <w:r w:rsidRPr="005D3809">
              <w:rPr>
                <w:rFonts w:ascii="Times New Roman" w:hAnsi="Times New Roman" w:cs="Times New Roman"/>
                <w:sz w:val="20"/>
                <w:szCs w:val="20"/>
              </w:rPr>
              <w:t>mücadele</w:t>
            </w:r>
            <w:r w:rsidRPr="005D3809">
              <w:rPr>
                <w:rFonts w:ascii="Times New Roman" w:hAnsi="Times New Roman" w:cs="Times New Roman"/>
                <w:spacing w:val="-12"/>
                <w:sz w:val="20"/>
                <w:szCs w:val="20"/>
              </w:rPr>
              <w:t xml:space="preserve"> </w:t>
            </w:r>
            <w:r w:rsidRPr="005D3809">
              <w:rPr>
                <w:rFonts w:ascii="Times New Roman" w:hAnsi="Times New Roman" w:cs="Times New Roman"/>
                <w:sz w:val="20"/>
                <w:szCs w:val="20"/>
              </w:rPr>
              <w:t>kapsamı</w:t>
            </w:r>
            <w:r>
              <w:rPr>
                <w:rFonts w:ascii="Times New Roman" w:hAnsi="Times New Roman" w:cs="Times New Roman"/>
                <w:sz w:val="20"/>
                <w:szCs w:val="20"/>
              </w:rPr>
              <w:t xml:space="preserve">nda </w:t>
            </w:r>
            <w:r w:rsidRPr="005D3809">
              <w:rPr>
                <w:rFonts w:ascii="Times New Roman" w:hAnsi="Times New Roman" w:cs="Times New Roman"/>
                <w:sz w:val="20"/>
                <w:szCs w:val="20"/>
              </w:rPr>
              <w:t xml:space="preserve">Plastik nedir, Plastik çeşitleri nelerdir, </w:t>
            </w:r>
            <w:proofErr w:type="spellStart"/>
            <w:r w:rsidRPr="005D3809">
              <w:rPr>
                <w:rFonts w:ascii="Times New Roman" w:hAnsi="Times New Roman" w:cs="Times New Roman"/>
                <w:sz w:val="20"/>
                <w:szCs w:val="20"/>
              </w:rPr>
              <w:t>Mikroplastik</w:t>
            </w:r>
            <w:proofErr w:type="spellEnd"/>
            <w:r w:rsidRPr="005D3809">
              <w:rPr>
                <w:rFonts w:ascii="Times New Roman" w:hAnsi="Times New Roman" w:cs="Times New Roman"/>
                <w:sz w:val="20"/>
                <w:szCs w:val="20"/>
              </w:rPr>
              <w:t xml:space="preserve"> nedir ve nerelerde bulunur, Plastiğin nehirlere ve denizlere karışmasının sonucu nelerdir, Plastiğin sağlık üzerindeki etkileri nelerdir, </w:t>
            </w:r>
            <w:r>
              <w:rPr>
                <w:rFonts w:ascii="Times New Roman" w:hAnsi="Times New Roman" w:cs="Times New Roman"/>
                <w:sz w:val="20"/>
                <w:szCs w:val="20"/>
              </w:rPr>
              <w:t>Plastik kullanmamak için bireysel olarak neler yapabiliriz vb. konu başlıklarında öğrencileri gruplara ayırarak araştırma yapmalarını sağlamak.</w:t>
            </w:r>
          </w:p>
          <w:p w:rsidR="006E09D8" w:rsidRDefault="006E09D8" w:rsidP="006E09D8">
            <w:pPr>
              <w:pStyle w:val="TableParagraph"/>
              <w:numPr>
                <w:ilvl w:val="0"/>
                <w:numId w:val="3"/>
              </w:numPr>
              <w:tabs>
                <w:tab w:val="left" w:pos="286"/>
              </w:tabs>
              <w:ind w:right="93"/>
              <w:jc w:val="both"/>
              <w:rPr>
                <w:rFonts w:ascii="Times New Roman" w:hAnsi="Times New Roman" w:cs="Times New Roman"/>
                <w:sz w:val="20"/>
                <w:szCs w:val="20"/>
              </w:rPr>
            </w:pPr>
            <w:r w:rsidRPr="00043933">
              <w:rPr>
                <w:rFonts w:ascii="Times New Roman" w:hAnsi="Times New Roman" w:cs="Times New Roman"/>
                <w:sz w:val="20"/>
                <w:szCs w:val="20"/>
              </w:rPr>
              <w:t xml:space="preserve">“Atık Su Arıtma </w:t>
            </w:r>
            <w:proofErr w:type="spellStart"/>
            <w:r w:rsidRPr="00043933">
              <w:rPr>
                <w:rFonts w:ascii="Times New Roman" w:hAnsi="Times New Roman" w:cs="Times New Roman"/>
                <w:sz w:val="20"/>
                <w:szCs w:val="20"/>
              </w:rPr>
              <w:t>Tesisi”ni</w:t>
            </w:r>
            <w:proofErr w:type="spellEnd"/>
            <w:r w:rsidRPr="00043933">
              <w:rPr>
                <w:rFonts w:ascii="Times New Roman" w:hAnsi="Times New Roman" w:cs="Times New Roman"/>
                <w:sz w:val="20"/>
                <w:szCs w:val="20"/>
              </w:rPr>
              <w:t xml:space="preserve"> ziyaret edilerek atık sulardaki mikro plastik kirliliğini gözlemlenmesi ve tesis yetkilisinden bu konuda bilgi alınması</w:t>
            </w:r>
          </w:p>
          <w:p w:rsidR="006E09D8" w:rsidRPr="00FD24D1" w:rsidRDefault="006E09D8" w:rsidP="006E09D8">
            <w:pPr>
              <w:pStyle w:val="TableParagraph"/>
              <w:numPr>
                <w:ilvl w:val="0"/>
                <w:numId w:val="3"/>
              </w:numPr>
              <w:tabs>
                <w:tab w:val="left" w:pos="286"/>
              </w:tabs>
              <w:ind w:right="93"/>
              <w:jc w:val="both"/>
              <w:rPr>
                <w:rFonts w:ascii="Times New Roman" w:hAnsi="Times New Roman" w:cs="Times New Roman"/>
                <w:sz w:val="20"/>
                <w:szCs w:val="20"/>
              </w:rPr>
            </w:pPr>
            <w:r w:rsidRPr="005D3809">
              <w:rPr>
                <w:rFonts w:ascii="Times New Roman" w:hAnsi="Times New Roman" w:cs="Times New Roman"/>
                <w:sz w:val="20"/>
                <w:szCs w:val="20"/>
              </w:rPr>
              <w:t>Toprağa farklı plastik türleri gömüp plastiğin kendiliğinden yok olmadığını gözlemlemek</w:t>
            </w:r>
          </w:p>
        </w:tc>
        <w:tc>
          <w:tcPr>
            <w:tcW w:w="2126" w:type="dxa"/>
          </w:tcPr>
          <w:p w:rsidR="006E09D8" w:rsidRDefault="006E09D8" w:rsidP="00FA3D5F">
            <w:pPr>
              <w:pStyle w:val="TableParagraph"/>
              <w:tabs>
                <w:tab w:val="left" w:pos="426"/>
              </w:tabs>
              <w:ind w:left="0" w:right="94"/>
              <w:jc w:val="both"/>
              <w:rPr>
                <w:rFonts w:ascii="Times New Roman" w:hAnsi="Times New Roman" w:cs="Times New Roman"/>
                <w:sz w:val="20"/>
                <w:szCs w:val="20"/>
              </w:rPr>
            </w:pPr>
          </w:p>
          <w:p w:rsidR="006E09D8" w:rsidRDefault="006E09D8" w:rsidP="00FA3D5F">
            <w:pPr>
              <w:pStyle w:val="TableParagraph"/>
              <w:tabs>
                <w:tab w:val="left" w:pos="426"/>
              </w:tabs>
              <w:ind w:left="0" w:right="94"/>
              <w:jc w:val="both"/>
              <w:rPr>
                <w:rFonts w:ascii="Times New Roman" w:hAnsi="Times New Roman" w:cs="Times New Roman"/>
                <w:sz w:val="20"/>
                <w:szCs w:val="20"/>
              </w:rPr>
            </w:pPr>
          </w:p>
          <w:p w:rsidR="006E09D8" w:rsidRDefault="006E09D8" w:rsidP="00FA3D5F">
            <w:pPr>
              <w:pStyle w:val="TableParagraph"/>
              <w:tabs>
                <w:tab w:val="left" w:pos="426"/>
              </w:tabs>
              <w:ind w:left="0" w:right="94"/>
              <w:jc w:val="both"/>
              <w:rPr>
                <w:rFonts w:ascii="Times New Roman" w:hAnsi="Times New Roman" w:cs="Times New Roman"/>
                <w:sz w:val="20"/>
                <w:szCs w:val="20"/>
              </w:rPr>
            </w:pPr>
          </w:p>
          <w:p w:rsidR="006E09D8" w:rsidRDefault="006E09D8" w:rsidP="00FA3D5F">
            <w:pPr>
              <w:pStyle w:val="TableParagraph"/>
              <w:tabs>
                <w:tab w:val="left" w:pos="426"/>
              </w:tabs>
              <w:ind w:left="0" w:right="94"/>
              <w:jc w:val="both"/>
              <w:rPr>
                <w:rFonts w:ascii="Times New Roman" w:hAnsi="Times New Roman" w:cs="Times New Roman"/>
                <w:sz w:val="20"/>
                <w:szCs w:val="20"/>
              </w:rPr>
            </w:pPr>
            <w:r>
              <w:rPr>
                <w:rFonts w:ascii="Times New Roman" w:hAnsi="Times New Roman" w:cs="Times New Roman"/>
                <w:sz w:val="20"/>
                <w:szCs w:val="20"/>
              </w:rPr>
              <w:t>Çevre Koruma Kulübü</w:t>
            </w:r>
          </w:p>
          <w:p w:rsidR="00704616" w:rsidRDefault="00704616" w:rsidP="00FA3D5F">
            <w:pPr>
              <w:pStyle w:val="TableParagraph"/>
              <w:tabs>
                <w:tab w:val="left" w:pos="426"/>
              </w:tabs>
              <w:ind w:left="0" w:right="94"/>
              <w:jc w:val="both"/>
              <w:rPr>
                <w:rFonts w:ascii="Times New Roman" w:hAnsi="Times New Roman" w:cs="Times New Roman"/>
                <w:sz w:val="20"/>
                <w:szCs w:val="20"/>
              </w:rPr>
            </w:pPr>
          </w:p>
          <w:p w:rsidR="00704616" w:rsidRDefault="00704616" w:rsidP="00FA3D5F">
            <w:pPr>
              <w:pStyle w:val="TableParagraph"/>
              <w:tabs>
                <w:tab w:val="left" w:pos="426"/>
              </w:tabs>
              <w:ind w:left="0" w:right="94"/>
              <w:jc w:val="both"/>
              <w:rPr>
                <w:rFonts w:ascii="Times New Roman" w:hAnsi="Times New Roman" w:cs="Times New Roman"/>
                <w:sz w:val="20"/>
                <w:szCs w:val="20"/>
              </w:rPr>
            </w:pPr>
          </w:p>
        </w:tc>
      </w:tr>
      <w:tr w:rsidR="006E09D8" w:rsidRPr="005D3809" w:rsidTr="00FA3D5F">
        <w:tc>
          <w:tcPr>
            <w:tcW w:w="7225" w:type="dxa"/>
          </w:tcPr>
          <w:p w:rsidR="006E09D8" w:rsidRPr="00A22F31" w:rsidRDefault="006E09D8" w:rsidP="00FA3D5F">
            <w:pPr>
              <w:pStyle w:val="TableParagraph"/>
              <w:tabs>
                <w:tab w:val="left" w:pos="424"/>
                <w:tab w:val="left" w:pos="426"/>
              </w:tabs>
              <w:ind w:left="0" w:right="95"/>
              <w:jc w:val="both"/>
              <w:rPr>
                <w:rFonts w:ascii="Times New Roman" w:hAnsi="Times New Roman" w:cs="Times New Roman"/>
                <w:sz w:val="20"/>
                <w:szCs w:val="20"/>
              </w:rPr>
            </w:pPr>
            <w:r w:rsidRPr="00A22F31">
              <w:rPr>
                <w:rFonts w:ascii="Times New Roman" w:hAnsi="Times New Roman" w:cs="Times New Roman"/>
                <w:b/>
                <w:sz w:val="20"/>
                <w:szCs w:val="20"/>
              </w:rPr>
              <w:t xml:space="preserve">Tek kullanımlık ürünlerle mücadele </w:t>
            </w:r>
            <w:r w:rsidRPr="00A22F31">
              <w:rPr>
                <w:rFonts w:ascii="Times New Roman" w:hAnsi="Times New Roman" w:cs="Times New Roman"/>
                <w:sz w:val="20"/>
                <w:szCs w:val="20"/>
              </w:rPr>
              <w:t xml:space="preserve">(okul içinde, ailelerde ve toplumda) ve azaltılması kapsamında termos, matara hareketi kapsamında okul nüfusu termos ve matara kullanmaya yönlendirme kampanya düzenlenmesi </w:t>
            </w:r>
          </w:p>
        </w:tc>
        <w:tc>
          <w:tcPr>
            <w:tcW w:w="2126" w:type="dxa"/>
          </w:tcPr>
          <w:p w:rsidR="006E09D8" w:rsidRPr="005D3809" w:rsidRDefault="00283A99" w:rsidP="00283A99">
            <w:pPr>
              <w:jc w:val="center"/>
            </w:pPr>
            <w:r>
              <w:t>Sınıf Rehber Öğretmenleri</w:t>
            </w:r>
          </w:p>
        </w:tc>
      </w:tr>
      <w:tr w:rsidR="00897C29" w:rsidRPr="005D3809" w:rsidTr="00FA3D5F">
        <w:tc>
          <w:tcPr>
            <w:tcW w:w="7225" w:type="dxa"/>
          </w:tcPr>
          <w:p w:rsidR="00897C29" w:rsidRPr="00897C29" w:rsidRDefault="00897C29" w:rsidP="00FA3D5F">
            <w:pPr>
              <w:pStyle w:val="TableParagraph"/>
              <w:tabs>
                <w:tab w:val="left" w:pos="424"/>
                <w:tab w:val="left" w:pos="426"/>
              </w:tabs>
              <w:ind w:left="0" w:right="95"/>
              <w:jc w:val="both"/>
              <w:rPr>
                <w:rFonts w:ascii="Times New Roman" w:hAnsi="Times New Roman" w:cs="Times New Roman"/>
                <w:sz w:val="20"/>
                <w:szCs w:val="20"/>
              </w:rPr>
            </w:pPr>
            <w:r w:rsidRPr="00897C29">
              <w:rPr>
                <w:rFonts w:ascii="Times New Roman" w:hAnsi="Times New Roman" w:cs="Times New Roman"/>
                <w:sz w:val="20"/>
                <w:szCs w:val="20"/>
              </w:rPr>
              <w:t>Tek Kullanımlık ürünlerle mücadele konusunda farkındalık yaratacak dijital poster ve bilgilendirici içerikler hazırlamak.</w:t>
            </w:r>
          </w:p>
        </w:tc>
        <w:tc>
          <w:tcPr>
            <w:tcW w:w="2126" w:type="dxa"/>
          </w:tcPr>
          <w:p w:rsidR="00897C29" w:rsidRDefault="00897C29" w:rsidP="00897C29">
            <w:pPr>
              <w:jc w:val="center"/>
            </w:pPr>
            <w:r>
              <w:t>Bilişim Zümresi</w:t>
            </w:r>
          </w:p>
          <w:p w:rsidR="004C4210" w:rsidRDefault="004C4210" w:rsidP="00897C29">
            <w:pPr>
              <w:jc w:val="center"/>
            </w:pPr>
          </w:p>
        </w:tc>
      </w:tr>
      <w:tr w:rsidR="006E09D8" w:rsidRPr="00043933" w:rsidTr="00FA3D5F">
        <w:trPr>
          <w:trHeight w:val="564"/>
        </w:trPr>
        <w:tc>
          <w:tcPr>
            <w:tcW w:w="7225" w:type="dxa"/>
            <w:tcBorders>
              <w:bottom w:val="single" w:sz="4" w:space="0" w:color="auto"/>
            </w:tcBorders>
          </w:tcPr>
          <w:p w:rsidR="006E09D8" w:rsidRPr="00264AB2" w:rsidRDefault="006E09D8" w:rsidP="00FA3D5F">
            <w:pPr>
              <w:widowControl w:val="0"/>
              <w:tabs>
                <w:tab w:val="left" w:pos="467"/>
              </w:tabs>
              <w:autoSpaceDE w:val="0"/>
              <w:autoSpaceDN w:val="0"/>
              <w:spacing w:line="279" w:lineRule="exact"/>
              <w:rPr>
                <w:rFonts w:eastAsia="Carlito"/>
                <w:lang w:eastAsia="en-US"/>
              </w:rPr>
            </w:pPr>
            <w:r w:rsidRPr="00264AB2">
              <w:rPr>
                <w:rFonts w:eastAsia="Carlito"/>
                <w:lang w:eastAsia="en-US"/>
              </w:rPr>
              <w:t>15</w:t>
            </w:r>
            <w:r w:rsidRPr="00264AB2">
              <w:rPr>
                <w:rFonts w:eastAsia="Carlito"/>
                <w:spacing w:val="-6"/>
                <w:lang w:eastAsia="en-US"/>
              </w:rPr>
              <w:t xml:space="preserve"> </w:t>
            </w:r>
            <w:r w:rsidRPr="00264AB2">
              <w:rPr>
                <w:rFonts w:eastAsia="Carlito"/>
                <w:lang w:eastAsia="en-US"/>
              </w:rPr>
              <w:t>Kasım</w:t>
            </w:r>
            <w:r w:rsidRPr="00264AB2">
              <w:rPr>
                <w:rFonts w:eastAsia="Carlito"/>
                <w:spacing w:val="-3"/>
                <w:lang w:eastAsia="en-US"/>
              </w:rPr>
              <w:t xml:space="preserve"> </w:t>
            </w:r>
            <w:r w:rsidRPr="00264AB2">
              <w:rPr>
                <w:rFonts w:eastAsia="Carlito"/>
                <w:lang w:eastAsia="en-US"/>
              </w:rPr>
              <w:t>Dünya</w:t>
            </w:r>
            <w:r w:rsidRPr="00264AB2">
              <w:rPr>
                <w:rFonts w:eastAsia="Carlito"/>
                <w:spacing w:val="-4"/>
                <w:lang w:eastAsia="en-US"/>
              </w:rPr>
              <w:t xml:space="preserve"> </w:t>
            </w:r>
            <w:r w:rsidRPr="00264AB2">
              <w:rPr>
                <w:rFonts w:eastAsia="Carlito"/>
                <w:lang w:eastAsia="en-US"/>
              </w:rPr>
              <w:t>Sıfır Atık</w:t>
            </w:r>
            <w:r w:rsidRPr="00264AB2">
              <w:rPr>
                <w:rFonts w:eastAsia="Carlito"/>
                <w:spacing w:val="-1"/>
                <w:lang w:eastAsia="en-US"/>
              </w:rPr>
              <w:t xml:space="preserve"> </w:t>
            </w:r>
            <w:r w:rsidRPr="00264AB2">
              <w:rPr>
                <w:rFonts w:eastAsia="Carlito"/>
                <w:spacing w:val="-4"/>
                <w:lang w:eastAsia="en-US"/>
              </w:rPr>
              <w:t>Günü</w:t>
            </w:r>
            <w:r>
              <w:rPr>
                <w:rFonts w:eastAsia="Carlito"/>
                <w:spacing w:val="-4"/>
                <w:lang w:eastAsia="en-US"/>
              </w:rPr>
              <w:t xml:space="preserve"> kapsamında çocukların Sıfır atık konusunda bilinçlenmeleri ve farkındalık kazanmalarına yönelik etkinlikler yapılması</w:t>
            </w:r>
          </w:p>
        </w:tc>
        <w:tc>
          <w:tcPr>
            <w:tcW w:w="2126" w:type="dxa"/>
            <w:tcBorders>
              <w:bottom w:val="single" w:sz="4" w:space="0" w:color="auto"/>
            </w:tcBorders>
          </w:tcPr>
          <w:p w:rsidR="006E09D8" w:rsidRPr="00043933" w:rsidRDefault="006E09D8" w:rsidP="00FA3D5F">
            <w:pPr>
              <w:pStyle w:val="TableParagraph"/>
              <w:tabs>
                <w:tab w:val="left" w:pos="424"/>
                <w:tab w:val="left" w:pos="426"/>
              </w:tabs>
              <w:ind w:left="0" w:right="95"/>
              <w:jc w:val="center"/>
              <w:rPr>
                <w:rFonts w:ascii="Times New Roman" w:hAnsi="Times New Roman" w:cs="Times New Roman"/>
                <w:spacing w:val="-2"/>
                <w:sz w:val="20"/>
                <w:szCs w:val="20"/>
              </w:rPr>
            </w:pPr>
            <w:r w:rsidRPr="00043933">
              <w:rPr>
                <w:rFonts w:ascii="Times New Roman" w:hAnsi="Times New Roman" w:cs="Times New Roman"/>
                <w:spacing w:val="-2"/>
                <w:sz w:val="20"/>
                <w:szCs w:val="20"/>
              </w:rPr>
              <w:t>Komite</w:t>
            </w:r>
          </w:p>
        </w:tc>
      </w:tr>
      <w:tr w:rsidR="006E09D8" w:rsidRPr="00043933" w:rsidTr="00FA3D5F">
        <w:trPr>
          <w:trHeight w:val="357"/>
        </w:trPr>
        <w:tc>
          <w:tcPr>
            <w:tcW w:w="7225" w:type="dxa"/>
            <w:tcBorders>
              <w:top w:val="single" w:sz="4" w:space="0" w:color="auto"/>
            </w:tcBorders>
          </w:tcPr>
          <w:p w:rsidR="006E09D8" w:rsidRPr="00264AB2" w:rsidRDefault="006E09D8" w:rsidP="00FA3D5F">
            <w:pPr>
              <w:widowControl w:val="0"/>
              <w:tabs>
                <w:tab w:val="left" w:pos="467"/>
              </w:tabs>
              <w:autoSpaceDE w:val="0"/>
              <w:autoSpaceDN w:val="0"/>
              <w:spacing w:line="279" w:lineRule="exact"/>
              <w:rPr>
                <w:rFonts w:eastAsia="Carlito"/>
                <w:lang w:eastAsia="en-US"/>
              </w:rPr>
            </w:pPr>
            <w:r>
              <w:rPr>
                <w:rFonts w:eastAsia="Carlito"/>
                <w:spacing w:val="-4"/>
                <w:lang w:eastAsia="en-US"/>
              </w:rPr>
              <w:t xml:space="preserve">Okul panosunun </w:t>
            </w:r>
            <w:r w:rsidRPr="00F1363E">
              <w:rPr>
                <w:rFonts w:eastAsia="Carlito"/>
                <w:b/>
                <w:bCs/>
                <w:spacing w:val="-4"/>
                <w:lang w:eastAsia="en-US"/>
              </w:rPr>
              <w:t>“Sıfır Atık ve Plastik Farkındalığı”</w:t>
            </w:r>
            <w:r>
              <w:rPr>
                <w:rFonts w:eastAsia="Carlito"/>
                <w:spacing w:val="-4"/>
                <w:lang w:eastAsia="en-US"/>
              </w:rPr>
              <w:t xml:space="preserve"> konusunda düzenlenmesi</w:t>
            </w:r>
          </w:p>
        </w:tc>
        <w:tc>
          <w:tcPr>
            <w:tcW w:w="2126" w:type="dxa"/>
            <w:tcBorders>
              <w:top w:val="single" w:sz="4" w:space="0" w:color="auto"/>
            </w:tcBorders>
          </w:tcPr>
          <w:p w:rsidR="006E09D8" w:rsidRPr="00043933" w:rsidRDefault="00650DA1" w:rsidP="00FA3D5F">
            <w:pPr>
              <w:pStyle w:val="TableParagraph"/>
              <w:tabs>
                <w:tab w:val="left" w:pos="424"/>
                <w:tab w:val="left" w:pos="426"/>
              </w:tabs>
              <w:ind w:left="0" w:right="95"/>
              <w:jc w:val="center"/>
              <w:rPr>
                <w:rFonts w:ascii="Times New Roman" w:hAnsi="Times New Roman" w:cs="Times New Roman"/>
                <w:color w:val="000000" w:themeColor="text1"/>
                <w:spacing w:val="-2"/>
                <w:sz w:val="20"/>
                <w:szCs w:val="20"/>
              </w:rPr>
            </w:pPr>
            <w:r>
              <w:rPr>
                <w:rFonts w:ascii="Times New Roman" w:hAnsi="Times New Roman" w:cs="Times New Roman"/>
                <w:spacing w:val="-2"/>
                <w:sz w:val="20"/>
                <w:szCs w:val="20"/>
              </w:rPr>
              <w:t>Bilişim Zümresi- Koordinatörler</w:t>
            </w:r>
          </w:p>
        </w:tc>
      </w:tr>
    </w:tbl>
    <w:p w:rsidR="00897C29" w:rsidRDefault="00897C29" w:rsidP="006E09D8"/>
    <w:tbl>
      <w:tblPr>
        <w:tblStyle w:val="TabloKlavuzu"/>
        <w:tblpPr w:leftFromText="141" w:rightFromText="141" w:vertAnchor="text" w:horzAnchor="margin" w:tblpY="544"/>
        <w:tblW w:w="9351" w:type="dxa"/>
        <w:tblLayout w:type="fixed"/>
        <w:tblLook w:val="04A0" w:firstRow="1" w:lastRow="0" w:firstColumn="1" w:lastColumn="0" w:noHBand="0" w:noVBand="1"/>
      </w:tblPr>
      <w:tblGrid>
        <w:gridCol w:w="7225"/>
        <w:gridCol w:w="2126"/>
      </w:tblGrid>
      <w:tr w:rsidR="00897C29" w:rsidRPr="005D3809" w:rsidTr="00FA3D5F">
        <w:tc>
          <w:tcPr>
            <w:tcW w:w="7225" w:type="dxa"/>
          </w:tcPr>
          <w:p w:rsidR="00897C29" w:rsidRPr="00F1363E" w:rsidRDefault="00897C29" w:rsidP="00FA3D5F">
            <w:pPr>
              <w:jc w:val="center"/>
              <w:rPr>
                <w:b/>
                <w:bCs/>
              </w:rPr>
            </w:pPr>
            <w:r>
              <w:rPr>
                <w:b/>
                <w:bCs/>
              </w:rPr>
              <w:t xml:space="preserve">ARALIK </w:t>
            </w:r>
            <w:r w:rsidRPr="00F1363E">
              <w:rPr>
                <w:b/>
                <w:bCs/>
              </w:rPr>
              <w:t>AYI ETKİNLİKLERİ</w:t>
            </w:r>
          </w:p>
        </w:tc>
        <w:tc>
          <w:tcPr>
            <w:tcW w:w="2126" w:type="dxa"/>
          </w:tcPr>
          <w:p w:rsidR="00897C29" w:rsidRPr="005D3809" w:rsidRDefault="00897C29" w:rsidP="00FA3D5F">
            <w:pPr>
              <w:jc w:val="center"/>
            </w:pPr>
            <w:r w:rsidRPr="005D3809">
              <w:t>UYGULAMA</w:t>
            </w:r>
          </w:p>
        </w:tc>
      </w:tr>
      <w:tr w:rsidR="00897C29" w:rsidTr="00FA3D5F">
        <w:tc>
          <w:tcPr>
            <w:tcW w:w="7225" w:type="dxa"/>
          </w:tcPr>
          <w:p w:rsidR="00897C29" w:rsidRPr="0065760C" w:rsidRDefault="0065760C" w:rsidP="00FA3D5F">
            <w:pPr>
              <w:autoSpaceDE w:val="0"/>
              <w:autoSpaceDN w:val="0"/>
              <w:adjustRightInd w:val="0"/>
            </w:pPr>
            <w:r w:rsidRPr="0065760C">
              <w:t>Mevsimine göre beslenmenin insan sağlığı ve doğa açısından önemini araştırmak</w:t>
            </w:r>
            <w:r>
              <w:t>.</w:t>
            </w:r>
          </w:p>
        </w:tc>
        <w:tc>
          <w:tcPr>
            <w:tcW w:w="2126" w:type="dxa"/>
          </w:tcPr>
          <w:p w:rsidR="00897C29" w:rsidRDefault="002202E7" w:rsidP="00FA3D5F">
            <w:pPr>
              <w:jc w:val="center"/>
            </w:pPr>
            <w:r>
              <w:t>Beden Eğitimi Zümresi</w:t>
            </w:r>
          </w:p>
          <w:p w:rsidR="002202E7" w:rsidRDefault="002202E7" w:rsidP="00FA3D5F">
            <w:pPr>
              <w:jc w:val="center"/>
            </w:pPr>
          </w:p>
        </w:tc>
      </w:tr>
      <w:tr w:rsidR="00897C29" w:rsidRPr="005D3809" w:rsidTr="00FA3D5F">
        <w:tc>
          <w:tcPr>
            <w:tcW w:w="7225" w:type="dxa"/>
          </w:tcPr>
          <w:p w:rsidR="00897C29" w:rsidRDefault="0065760C" w:rsidP="00FA3D5F">
            <w:pPr>
              <w:pStyle w:val="TableParagraph"/>
              <w:ind w:left="0" w:right="95"/>
              <w:jc w:val="both"/>
              <w:rPr>
                <w:rFonts w:ascii="Times New Roman" w:hAnsi="Times New Roman" w:cs="Times New Roman"/>
                <w:sz w:val="20"/>
                <w:szCs w:val="20"/>
              </w:rPr>
            </w:pPr>
            <w:r w:rsidRPr="0065760C">
              <w:rPr>
                <w:rFonts w:ascii="Times New Roman" w:hAnsi="Times New Roman" w:cs="Times New Roman"/>
                <w:sz w:val="20"/>
                <w:szCs w:val="20"/>
              </w:rPr>
              <w:t>Yerel tüketimin doğa ve insan sağlığı açısından önemini araştırmak</w:t>
            </w:r>
            <w:r>
              <w:rPr>
                <w:rFonts w:ascii="Times New Roman" w:hAnsi="Times New Roman" w:cs="Times New Roman"/>
                <w:sz w:val="20"/>
                <w:szCs w:val="20"/>
              </w:rPr>
              <w:t>.</w:t>
            </w:r>
          </w:p>
          <w:p w:rsidR="0081325B" w:rsidRPr="0081325B" w:rsidRDefault="0081325B" w:rsidP="0081325B">
            <w:pPr>
              <w:pStyle w:val="TableParagraph"/>
              <w:numPr>
                <w:ilvl w:val="0"/>
                <w:numId w:val="20"/>
              </w:numPr>
              <w:ind w:right="95"/>
              <w:jc w:val="both"/>
              <w:rPr>
                <w:rFonts w:ascii="Times New Roman" w:hAnsi="Times New Roman" w:cs="Times New Roman"/>
                <w:sz w:val="20"/>
                <w:szCs w:val="20"/>
              </w:rPr>
            </w:pPr>
            <w:r>
              <w:t xml:space="preserve">Gıdamız ne kadar uzaktan geliyorsa doğa üzerinde o kadar olumsuz etkisi var. Yerel olmayan-bulunduğumuz bölgeye uzaktan gelen ürünlerin karbon ayak izinin neden daha büyük olduğunu, bu büyüklüğün doğaya ve insan sağlığına nasıl zarar verdiğini araştırmak, bunu engellemek için neler yapılabileceğini tartışmak vb. </w:t>
            </w:r>
          </w:p>
          <w:p w:rsidR="0081325B" w:rsidRPr="0065760C" w:rsidRDefault="0081325B" w:rsidP="0081325B">
            <w:pPr>
              <w:pStyle w:val="TableParagraph"/>
              <w:numPr>
                <w:ilvl w:val="0"/>
                <w:numId w:val="20"/>
              </w:numPr>
              <w:ind w:right="95"/>
              <w:jc w:val="both"/>
              <w:rPr>
                <w:rFonts w:ascii="Times New Roman" w:hAnsi="Times New Roman" w:cs="Times New Roman"/>
                <w:sz w:val="20"/>
                <w:szCs w:val="20"/>
              </w:rPr>
            </w:pPr>
            <w:r>
              <w:t>Market ziyareti gerçekleştirip etiket okumayı ve yerli malı kodunu araştırıp alışverişlerde bu kodu içeren yerli ürün almaya özen göstermek. Tutum, Yatırım ve Türk Malları Haftası bu konuda dikkat çekmek ve farkındalık oluşturmak için oldukça anlamlı bir gündür.</w:t>
            </w:r>
          </w:p>
        </w:tc>
        <w:tc>
          <w:tcPr>
            <w:tcW w:w="2126" w:type="dxa"/>
          </w:tcPr>
          <w:p w:rsidR="00897C29" w:rsidRDefault="00897C29" w:rsidP="00FA3D5F">
            <w:pPr>
              <w:pStyle w:val="TableParagraph"/>
              <w:ind w:right="95"/>
              <w:jc w:val="center"/>
              <w:rPr>
                <w:rFonts w:ascii="Times New Roman" w:hAnsi="Times New Roman" w:cs="Times New Roman"/>
                <w:sz w:val="20"/>
                <w:szCs w:val="20"/>
              </w:rPr>
            </w:pPr>
          </w:p>
          <w:p w:rsidR="002202E7" w:rsidRDefault="002202E7" w:rsidP="00FA3D5F">
            <w:pPr>
              <w:pStyle w:val="TableParagraph"/>
              <w:ind w:right="95"/>
              <w:jc w:val="center"/>
              <w:rPr>
                <w:rFonts w:ascii="Times New Roman" w:hAnsi="Times New Roman" w:cs="Times New Roman"/>
                <w:sz w:val="20"/>
                <w:szCs w:val="20"/>
              </w:rPr>
            </w:pPr>
          </w:p>
          <w:p w:rsidR="002202E7" w:rsidRPr="005D3809" w:rsidRDefault="002202E7" w:rsidP="00FA3D5F">
            <w:pPr>
              <w:pStyle w:val="TableParagraph"/>
              <w:ind w:right="95"/>
              <w:jc w:val="center"/>
              <w:rPr>
                <w:rFonts w:ascii="Times New Roman" w:hAnsi="Times New Roman" w:cs="Times New Roman"/>
                <w:sz w:val="20"/>
                <w:szCs w:val="20"/>
              </w:rPr>
            </w:pPr>
            <w:r>
              <w:rPr>
                <w:rFonts w:ascii="Times New Roman" w:hAnsi="Times New Roman" w:cs="Times New Roman"/>
                <w:sz w:val="20"/>
                <w:szCs w:val="20"/>
              </w:rPr>
              <w:t>Beden Eğitimi Zümresi</w:t>
            </w:r>
          </w:p>
        </w:tc>
      </w:tr>
      <w:tr w:rsidR="00995B90" w:rsidRPr="005D3809" w:rsidTr="00FA3D5F">
        <w:tc>
          <w:tcPr>
            <w:tcW w:w="7225" w:type="dxa"/>
          </w:tcPr>
          <w:p w:rsidR="00107285" w:rsidRDefault="00995B90" w:rsidP="00107285">
            <w:pPr>
              <w:pStyle w:val="TableParagraph"/>
              <w:tabs>
                <w:tab w:val="left" w:pos="3525"/>
              </w:tabs>
              <w:ind w:left="0" w:right="95"/>
              <w:jc w:val="both"/>
            </w:pPr>
            <w:r>
              <w:t xml:space="preserve">Büyüklerle (özellikle ebeveynler ve büyükanneler/büyükbabalar) geçmiş dönem sürdürülebilir/doğa dostu alışkanlıkları hakkında konuşmak ve tutulan </w:t>
            </w:r>
          </w:p>
          <w:p w:rsidR="00995B90" w:rsidRDefault="00B4607D" w:rsidP="00107285">
            <w:pPr>
              <w:pStyle w:val="TableParagraph"/>
              <w:tabs>
                <w:tab w:val="left" w:pos="3525"/>
              </w:tabs>
              <w:ind w:left="0" w:right="95"/>
              <w:jc w:val="both"/>
            </w:pPr>
            <w:proofErr w:type="gramStart"/>
            <w:r>
              <w:t>notları</w:t>
            </w:r>
            <w:proofErr w:type="gramEnd"/>
            <w:r>
              <w:t xml:space="preserve"> sınıfta</w:t>
            </w:r>
            <w:r w:rsidR="00995B90">
              <w:t xml:space="preserve"> paylaşmak.</w:t>
            </w:r>
          </w:p>
          <w:p w:rsidR="00995B90" w:rsidRDefault="00995B90" w:rsidP="00FA3D5F">
            <w:pPr>
              <w:pStyle w:val="TableParagraph"/>
              <w:ind w:left="0" w:right="95"/>
              <w:jc w:val="both"/>
            </w:pPr>
            <w:r>
              <w:t xml:space="preserve">Aile büyükleri ile görüşüp günümüzle karşılaştırdıklarında eskiden gerçekleştirdikleri doğa dostu, sürdürülebilir olarak ele alabileceğimiz davranış-alışkanlıkları nelerdi (yoğurt, peynir gibi besinleri evde yapmak, kıyafet dikmek, eskiyenleri değerlendirmek, eşyaları yeniden kullanmak, su-elektriği tasarruflu kullanmak vb.) </w:t>
            </w:r>
          </w:p>
          <w:p w:rsidR="00995B90" w:rsidRPr="0065760C" w:rsidRDefault="00995B90" w:rsidP="00FA3D5F">
            <w:pPr>
              <w:pStyle w:val="TableParagraph"/>
              <w:ind w:left="0" w:right="95"/>
              <w:jc w:val="both"/>
              <w:rPr>
                <w:rFonts w:ascii="Times New Roman" w:hAnsi="Times New Roman" w:cs="Times New Roman"/>
                <w:sz w:val="20"/>
                <w:szCs w:val="20"/>
              </w:rPr>
            </w:pPr>
          </w:p>
        </w:tc>
        <w:tc>
          <w:tcPr>
            <w:tcW w:w="2126" w:type="dxa"/>
          </w:tcPr>
          <w:p w:rsidR="00995B90" w:rsidRDefault="00995B90" w:rsidP="00FA3D5F">
            <w:pPr>
              <w:pStyle w:val="TableParagraph"/>
              <w:ind w:right="95"/>
              <w:jc w:val="center"/>
              <w:rPr>
                <w:rFonts w:ascii="Times New Roman" w:hAnsi="Times New Roman" w:cs="Times New Roman"/>
                <w:sz w:val="20"/>
                <w:szCs w:val="20"/>
              </w:rPr>
            </w:pPr>
          </w:p>
          <w:p w:rsidR="002202E7" w:rsidRDefault="002202E7" w:rsidP="00FA3D5F">
            <w:pPr>
              <w:pStyle w:val="TableParagraph"/>
              <w:ind w:right="95"/>
              <w:jc w:val="center"/>
              <w:rPr>
                <w:rFonts w:ascii="Times New Roman" w:hAnsi="Times New Roman" w:cs="Times New Roman"/>
                <w:sz w:val="20"/>
                <w:szCs w:val="20"/>
              </w:rPr>
            </w:pPr>
          </w:p>
          <w:p w:rsidR="002202E7" w:rsidRDefault="002202E7" w:rsidP="00FA3D5F">
            <w:pPr>
              <w:pStyle w:val="TableParagraph"/>
              <w:ind w:right="95"/>
              <w:jc w:val="center"/>
              <w:rPr>
                <w:rFonts w:ascii="Times New Roman" w:hAnsi="Times New Roman" w:cs="Times New Roman"/>
                <w:sz w:val="20"/>
                <w:szCs w:val="20"/>
              </w:rPr>
            </w:pPr>
          </w:p>
          <w:p w:rsidR="002202E7" w:rsidRDefault="002202E7" w:rsidP="00FA3D5F">
            <w:pPr>
              <w:pStyle w:val="TableParagraph"/>
              <w:ind w:right="95"/>
              <w:jc w:val="center"/>
              <w:rPr>
                <w:rFonts w:ascii="Times New Roman" w:hAnsi="Times New Roman" w:cs="Times New Roman"/>
                <w:sz w:val="20"/>
                <w:szCs w:val="20"/>
              </w:rPr>
            </w:pPr>
            <w:r>
              <w:rPr>
                <w:rFonts w:ascii="Times New Roman" w:hAnsi="Times New Roman" w:cs="Times New Roman"/>
                <w:sz w:val="20"/>
                <w:szCs w:val="20"/>
              </w:rPr>
              <w:t>Koordinatörler</w:t>
            </w:r>
          </w:p>
          <w:p w:rsidR="002202E7" w:rsidRPr="005D3809" w:rsidRDefault="002202E7" w:rsidP="00FA3D5F">
            <w:pPr>
              <w:pStyle w:val="TableParagraph"/>
              <w:ind w:right="95"/>
              <w:jc w:val="center"/>
              <w:rPr>
                <w:rFonts w:ascii="Times New Roman" w:hAnsi="Times New Roman" w:cs="Times New Roman"/>
                <w:sz w:val="20"/>
                <w:szCs w:val="20"/>
              </w:rPr>
            </w:pPr>
            <w:r>
              <w:rPr>
                <w:rFonts w:ascii="Times New Roman" w:hAnsi="Times New Roman" w:cs="Times New Roman"/>
                <w:sz w:val="20"/>
                <w:szCs w:val="20"/>
              </w:rPr>
              <w:t>Rehber Öğretmenler</w:t>
            </w:r>
          </w:p>
        </w:tc>
      </w:tr>
      <w:tr w:rsidR="00897C29" w:rsidTr="00FA3D5F">
        <w:tc>
          <w:tcPr>
            <w:tcW w:w="7225" w:type="dxa"/>
          </w:tcPr>
          <w:p w:rsidR="00897C29" w:rsidRDefault="0065760C" w:rsidP="00FA3D5F">
            <w:pPr>
              <w:pStyle w:val="TableParagraph"/>
              <w:ind w:left="0" w:right="95"/>
              <w:jc w:val="both"/>
              <w:rPr>
                <w:rFonts w:ascii="Times New Roman" w:hAnsi="Times New Roman" w:cs="Times New Roman"/>
                <w:sz w:val="20"/>
                <w:szCs w:val="20"/>
              </w:rPr>
            </w:pPr>
            <w:r>
              <w:rPr>
                <w:rFonts w:ascii="Times New Roman" w:hAnsi="Times New Roman" w:cs="Times New Roman"/>
                <w:sz w:val="20"/>
                <w:szCs w:val="20"/>
              </w:rPr>
              <w:t xml:space="preserve">İçinde ne var biliyor musun? Etkinliği </w:t>
            </w:r>
            <w:r w:rsidR="00065055">
              <w:rPr>
                <w:rFonts w:ascii="Times New Roman" w:hAnsi="Times New Roman" w:cs="Times New Roman"/>
                <w:sz w:val="20"/>
                <w:szCs w:val="20"/>
              </w:rPr>
              <w:t>düzenlemek.</w:t>
            </w:r>
          </w:p>
          <w:p w:rsidR="00065055" w:rsidRPr="005D3809" w:rsidRDefault="00065055" w:rsidP="00065055">
            <w:pPr>
              <w:pStyle w:val="TableParagraph"/>
              <w:numPr>
                <w:ilvl w:val="0"/>
                <w:numId w:val="7"/>
              </w:numPr>
              <w:ind w:right="95"/>
              <w:jc w:val="both"/>
              <w:rPr>
                <w:rFonts w:ascii="Times New Roman" w:hAnsi="Times New Roman" w:cs="Times New Roman"/>
                <w:sz w:val="20"/>
                <w:szCs w:val="20"/>
              </w:rPr>
            </w:pPr>
            <w:r>
              <w:rPr>
                <w:rFonts w:ascii="Times New Roman" w:hAnsi="Times New Roman" w:cs="Times New Roman"/>
                <w:sz w:val="20"/>
                <w:szCs w:val="20"/>
              </w:rPr>
              <w:t>Öğrencilerle kantin ya da marketten alarak tükettikleri paketli gıdaların içeriklerini okuyup, bu maddeler hakkında konuşmak.</w:t>
            </w:r>
          </w:p>
        </w:tc>
        <w:tc>
          <w:tcPr>
            <w:tcW w:w="2126" w:type="dxa"/>
          </w:tcPr>
          <w:p w:rsidR="002202E7" w:rsidRPr="002202E7" w:rsidRDefault="002202E7" w:rsidP="002202E7">
            <w:pPr>
              <w:pStyle w:val="TableParagraph"/>
              <w:ind w:right="95"/>
              <w:jc w:val="center"/>
              <w:rPr>
                <w:rFonts w:ascii="Times New Roman" w:hAnsi="Times New Roman" w:cs="Times New Roman"/>
                <w:sz w:val="20"/>
                <w:szCs w:val="20"/>
              </w:rPr>
            </w:pPr>
          </w:p>
          <w:p w:rsidR="00897C29" w:rsidRDefault="004C4210" w:rsidP="002202E7">
            <w:pPr>
              <w:pStyle w:val="TableParagraph"/>
              <w:ind w:right="95"/>
              <w:jc w:val="center"/>
              <w:rPr>
                <w:rFonts w:ascii="Times New Roman" w:hAnsi="Times New Roman" w:cs="Times New Roman"/>
                <w:sz w:val="20"/>
                <w:szCs w:val="20"/>
              </w:rPr>
            </w:pPr>
            <w:r>
              <w:rPr>
                <w:rFonts w:ascii="Times New Roman" w:hAnsi="Times New Roman" w:cs="Times New Roman"/>
                <w:sz w:val="20"/>
                <w:szCs w:val="20"/>
              </w:rPr>
              <w:t>İngilizce Zümresi</w:t>
            </w:r>
          </w:p>
        </w:tc>
      </w:tr>
      <w:tr w:rsidR="00897C29" w:rsidTr="00FA3D5F">
        <w:tc>
          <w:tcPr>
            <w:tcW w:w="7225" w:type="dxa"/>
          </w:tcPr>
          <w:p w:rsidR="00897C29" w:rsidRDefault="0065760C" w:rsidP="00FA3D5F">
            <w:pPr>
              <w:pStyle w:val="TableParagraph"/>
              <w:ind w:left="0" w:right="9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Okul nüfusunun günlük egzersiz yapmalarını fiziksel olarak aktif kalmalarını sağlamak.</w:t>
            </w:r>
          </w:p>
          <w:p w:rsidR="0065760C" w:rsidRDefault="0065760C" w:rsidP="0065760C">
            <w:pPr>
              <w:pStyle w:val="TableParagraph"/>
              <w:numPr>
                <w:ilvl w:val="0"/>
                <w:numId w:val="5"/>
              </w:numPr>
              <w:ind w:right="9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Spor müsabakaları düzenlemek.</w:t>
            </w:r>
          </w:p>
          <w:p w:rsidR="0065760C" w:rsidRDefault="0065760C" w:rsidP="0065760C">
            <w:pPr>
              <w:pStyle w:val="TableParagraph"/>
              <w:numPr>
                <w:ilvl w:val="0"/>
                <w:numId w:val="5"/>
              </w:numPr>
              <w:ind w:right="9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Öğrenciler yürüyüş veya bisiklet gibi aktif ulaşım yollarını tercih etmelerini sağlamak</w:t>
            </w:r>
          </w:p>
          <w:p w:rsidR="0065760C" w:rsidRDefault="0065760C" w:rsidP="0065760C">
            <w:pPr>
              <w:pStyle w:val="TableParagraph"/>
              <w:numPr>
                <w:ilvl w:val="0"/>
                <w:numId w:val="5"/>
              </w:numPr>
              <w:ind w:right="95"/>
              <w:jc w:val="both"/>
              <w:rPr>
                <w:rFonts w:ascii="Times New Roman" w:hAnsi="Times New Roman" w:cs="Times New Roman"/>
                <w:sz w:val="20"/>
                <w:szCs w:val="20"/>
              </w:rPr>
            </w:pPr>
            <w:r>
              <w:rPr>
                <w:rFonts w:ascii="Times New Roman" w:hAnsi="Times New Roman" w:cs="Times New Roman"/>
                <w:color w:val="000000" w:themeColor="text1"/>
                <w:sz w:val="20"/>
                <w:szCs w:val="20"/>
              </w:rPr>
              <w:t>Okul içinde spor kulüplerini veya grup dersleri oluşturabilir.</w:t>
            </w:r>
          </w:p>
        </w:tc>
        <w:tc>
          <w:tcPr>
            <w:tcW w:w="2126" w:type="dxa"/>
          </w:tcPr>
          <w:p w:rsidR="0065760C" w:rsidRDefault="0065760C" w:rsidP="00FA3D5F">
            <w:pPr>
              <w:pStyle w:val="TableParagraph"/>
              <w:ind w:right="95"/>
              <w:jc w:val="center"/>
              <w:rPr>
                <w:rFonts w:ascii="Times New Roman" w:hAnsi="Times New Roman" w:cs="Times New Roman"/>
                <w:sz w:val="20"/>
                <w:szCs w:val="20"/>
              </w:rPr>
            </w:pPr>
          </w:p>
          <w:p w:rsidR="00897C29" w:rsidRDefault="0065760C" w:rsidP="00FA3D5F">
            <w:pPr>
              <w:pStyle w:val="TableParagraph"/>
              <w:ind w:right="95"/>
              <w:jc w:val="center"/>
              <w:rPr>
                <w:rFonts w:ascii="Times New Roman" w:hAnsi="Times New Roman" w:cs="Times New Roman"/>
                <w:sz w:val="20"/>
                <w:szCs w:val="20"/>
              </w:rPr>
            </w:pPr>
            <w:r>
              <w:rPr>
                <w:rFonts w:ascii="Times New Roman" w:hAnsi="Times New Roman" w:cs="Times New Roman"/>
                <w:sz w:val="20"/>
                <w:szCs w:val="20"/>
              </w:rPr>
              <w:t>Beden Eğitimi Öğretmenleri</w:t>
            </w:r>
          </w:p>
        </w:tc>
      </w:tr>
      <w:tr w:rsidR="00897C29" w:rsidTr="00FA3D5F">
        <w:tc>
          <w:tcPr>
            <w:tcW w:w="7225" w:type="dxa"/>
          </w:tcPr>
          <w:p w:rsidR="00897C29" w:rsidRDefault="00B060D4" w:rsidP="00FA3D5F">
            <w:pPr>
              <w:pStyle w:val="TableParagraph"/>
              <w:ind w:left="0" w:right="9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Okul içerisinde zorbalık farkındalığı çalışmaları gerçekleştirmek. </w:t>
            </w:r>
          </w:p>
          <w:p w:rsidR="00065055" w:rsidRDefault="00065055" w:rsidP="00065055">
            <w:pPr>
              <w:pStyle w:val="TableParagraph"/>
              <w:ind w:right="9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Öğrencilerin, zorbalığın ne olduğunu nasıl ortaya çıktığı, etkileri ve bu duruma karşı nasıl mücadele edileceği hususlarını anlamaları konusunda yapılacak bilinçlendirme çalışmalarını kapsayan tüm etkinliklerdir.</w:t>
            </w:r>
          </w:p>
          <w:p w:rsidR="00065055" w:rsidRDefault="00065055" w:rsidP="00065055">
            <w:pPr>
              <w:pStyle w:val="TableParagraph"/>
              <w:numPr>
                <w:ilvl w:val="0"/>
                <w:numId w:val="8"/>
              </w:numPr>
              <w:ind w:right="9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Her türlü zorbalığa anında </w:t>
            </w:r>
            <w:r w:rsidR="008E4D38">
              <w:rPr>
                <w:rFonts w:ascii="Times New Roman" w:hAnsi="Times New Roman" w:cs="Times New Roman"/>
                <w:color w:val="000000" w:themeColor="text1"/>
                <w:sz w:val="20"/>
                <w:szCs w:val="20"/>
              </w:rPr>
              <w:t>müdahale</w:t>
            </w:r>
            <w:r>
              <w:rPr>
                <w:rFonts w:ascii="Times New Roman" w:hAnsi="Times New Roman" w:cs="Times New Roman"/>
                <w:color w:val="000000" w:themeColor="text1"/>
                <w:sz w:val="20"/>
                <w:szCs w:val="20"/>
              </w:rPr>
              <w:t xml:space="preserve"> etmek</w:t>
            </w:r>
          </w:p>
          <w:p w:rsidR="00065055" w:rsidRDefault="00065055" w:rsidP="00065055">
            <w:pPr>
              <w:pStyle w:val="TableParagraph"/>
              <w:numPr>
                <w:ilvl w:val="0"/>
                <w:numId w:val="8"/>
              </w:numPr>
              <w:ind w:right="9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Konu hakkında bilgilendirici programlar düzenlemek</w:t>
            </w:r>
          </w:p>
          <w:p w:rsidR="00065055" w:rsidRPr="005810D3" w:rsidRDefault="00065055" w:rsidP="00065055">
            <w:pPr>
              <w:pStyle w:val="TableParagraph"/>
              <w:numPr>
                <w:ilvl w:val="0"/>
                <w:numId w:val="8"/>
              </w:numPr>
              <w:ind w:right="9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Empati ve iletişim becerilerini geliştiren atölyeler düzenlemek.</w:t>
            </w:r>
          </w:p>
        </w:tc>
        <w:tc>
          <w:tcPr>
            <w:tcW w:w="2126" w:type="dxa"/>
          </w:tcPr>
          <w:p w:rsidR="00065055" w:rsidRDefault="00065055" w:rsidP="00FA3D5F">
            <w:pPr>
              <w:pStyle w:val="TableParagraph"/>
              <w:ind w:right="95"/>
              <w:jc w:val="center"/>
              <w:rPr>
                <w:rFonts w:ascii="Times New Roman" w:hAnsi="Times New Roman" w:cs="Times New Roman"/>
                <w:sz w:val="20"/>
                <w:szCs w:val="20"/>
              </w:rPr>
            </w:pPr>
          </w:p>
          <w:p w:rsidR="00897C29" w:rsidRDefault="00065055" w:rsidP="00FA3D5F">
            <w:pPr>
              <w:pStyle w:val="TableParagraph"/>
              <w:ind w:right="95"/>
              <w:jc w:val="center"/>
              <w:rPr>
                <w:rFonts w:ascii="Times New Roman" w:hAnsi="Times New Roman" w:cs="Times New Roman"/>
                <w:sz w:val="20"/>
                <w:szCs w:val="20"/>
              </w:rPr>
            </w:pPr>
            <w:r>
              <w:rPr>
                <w:rFonts w:ascii="Times New Roman" w:hAnsi="Times New Roman" w:cs="Times New Roman"/>
                <w:sz w:val="20"/>
                <w:szCs w:val="20"/>
              </w:rPr>
              <w:t>Rehber Öğretmenler</w:t>
            </w:r>
          </w:p>
        </w:tc>
      </w:tr>
      <w:tr w:rsidR="00065055" w:rsidTr="00FA3D5F">
        <w:tc>
          <w:tcPr>
            <w:tcW w:w="7225" w:type="dxa"/>
          </w:tcPr>
          <w:p w:rsidR="00065055" w:rsidRDefault="00065055" w:rsidP="00FA3D5F">
            <w:pPr>
              <w:pStyle w:val="TableParagraph"/>
              <w:ind w:left="0" w:right="9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Stres yönetimi ve zihinsel sağlığı destekleyen aktiviteler düzenlemek.</w:t>
            </w:r>
          </w:p>
          <w:p w:rsidR="00065055" w:rsidRDefault="00065055" w:rsidP="00817DF9">
            <w:pPr>
              <w:pStyle w:val="TableParagraph"/>
              <w:numPr>
                <w:ilvl w:val="0"/>
                <w:numId w:val="9"/>
              </w:numPr>
              <w:ind w:right="9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Öğrencilere stres yönetimi </w:t>
            </w:r>
            <w:r w:rsidR="00817DF9">
              <w:rPr>
                <w:rFonts w:ascii="Times New Roman" w:hAnsi="Times New Roman" w:cs="Times New Roman"/>
                <w:color w:val="000000" w:themeColor="text1"/>
                <w:sz w:val="20"/>
                <w:szCs w:val="20"/>
              </w:rPr>
              <w:t xml:space="preserve">tekniklerini öğretmek amacıyla bir </w:t>
            </w:r>
            <w:proofErr w:type="spellStart"/>
            <w:r w:rsidR="00817DF9">
              <w:rPr>
                <w:rFonts w:ascii="Times New Roman" w:hAnsi="Times New Roman" w:cs="Times New Roman"/>
                <w:color w:val="000000" w:themeColor="text1"/>
                <w:sz w:val="20"/>
                <w:szCs w:val="20"/>
              </w:rPr>
              <w:t>atolye</w:t>
            </w:r>
            <w:proofErr w:type="spellEnd"/>
            <w:r w:rsidR="00817DF9">
              <w:rPr>
                <w:rFonts w:ascii="Times New Roman" w:hAnsi="Times New Roman" w:cs="Times New Roman"/>
                <w:color w:val="000000" w:themeColor="text1"/>
                <w:sz w:val="20"/>
                <w:szCs w:val="20"/>
              </w:rPr>
              <w:t xml:space="preserve"> düzenlenebilir.</w:t>
            </w:r>
          </w:p>
          <w:p w:rsidR="00817DF9" w:rsidRDefault="00817DF9" w:rsidP="00817DF9">
            <w:pPr>
              <w:pStyle w:val="TableParagraph"/>
              <w:numPr>
                <w:ilvl w:val="0"/>
                <w:numId w:val="9"/>
              </w:numPr>
              <w:ind w:right="9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Öğrencilerin duygusal destek alabileceği grup etkinlikleri oluşturulabilir.</w:t>
            </w:r>
          </w:p>
          <w:p w:rsidR="00817DF9" w:rsidRDefault="00817DF9" w:rsidP="00817DF9">
            <w:pPr>
              <w:pStyle w:val="TableParagraph"/>
              <w:numPr>
                <w:ilvl w:val="0"/>
                <w:numId w:val="9"/>
              </w:numPr>
              <w:ind w:right="9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Meditasyon ve yoga seansları düzenlenebilir.</w:t>
            </w:r>
          </w:p>
          <w:p w:rsidR="00817DF9" w:rsidRDefault="00817DF9" w:rsidP="00817DF9">
            <w:pPr>
              <w:pStyle w:val="TableParagraph"/>
              <w:numPr>
                <w:ilvl w:val="0"/>
                <w:numId w:val="9"/>
              </w:numPr>
              <w:ind w:right="9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Resim yapma, müzik dinleme veya drama gibi sanat etkinlikleri aracılığıyla gerçekleştirilecek sanat </w:t>
            </w:r>
            <w:proofErr w:type="gramStart"/>
            <w:r>
              <w:rPr>
                <w:rFonts w:ascii="Times New Roman" w:hAnsi="Times New Roman" w:cs="Times New Roman"/>
                <w:color w:val="000000" w:themeColor="text1"/>
                <w:sz w:val="20"/>
                <w:szCs w:val="20"/>
              </w:rPr>
              <w:t>terapileri</w:t>
            </w:r>
            <w:proofErr w:type="gramEnd"/>
            <w:r>
              <w:rPr>
                <w:rFonts w:ascii="Times New Roman" w:hAnsi="Times New Roman" w:cs="Times New Roman"/>
                <w:color w:val="000000" w:themeColor="text1"/>
                <w:sz w:val="20"/>
                <w:szCs w:val="20"/>
              </w:rPr>
              <w:t xml:space="preserve"> uygulanabilir.</w:t>
            </w:r>
          </w:p>
          <w:p w:rsidR="00817DF9" w:rsidRDefault="00817DF9" w:rsidP="00817DF9">
            <w:pPr>
              <w:pStyle w:val="TableParagraph"/>
              <w:numPr>
                <w:ilvl w:val="0"/>
                <w:numId w:val="9"/>
              </w:numPr>
              <w:ind w:right="9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Dinlenme ve düzenli uykunun </w:t>
            </w:r>
            <w:r w:rsidR="00FB2114">
              <w:rPr>
                <w:rFonts w:ascii="Times New Roman" w:hAnsi="Times New Roman" w:cs="Times New Roman"/>
                <w:color w:val="000000" w:themeColor="text1"/>
                <w:sz w:val="20"/>
                <w:szCs w:val="20"/>
              </w:rPr>
              <w:t xml:space="preserve">öneminin altını çizecek bilgilendirme çalışmaları yapılabilir. </w:t>
            </w:r>
          </w:p>
        </w:tc>
        <w:tc>
          <w:tcPr>
            <w:tcW w:w="2126" w:type="dxa"/>
          </w:tcPr>
          <w:p w:rsidR="00065055" w:rsidRDefault="00065055" w:rsidP="00FA3D5F">
            <w:pPr>
              <w:pStyle w:val="TableParagraph"/>
              <w:ind w:right="95"/>
              <w:jc w:val="center"/>
              <w:rPr>
                <w:rFonts w:ascii="Times New Roman" w:hAnsi="Times New Roman" w:cs="Times New Roman"/>
                <w:sz w:val="20"/>
                <w:szCs w:val="20"/>
              </w:rPr>
            </w:pPr>
          </w:p>
          <w:p w:rsidR="00FB2114" w:rsidRDefault="00FB2114" w:rsidP="00FA3D5F">
            <w:pPr>
              <w:pStyle w:val="TableParagraph"/>
              <w:ind w:right="95"/>
              <w:jc w:val="center"/>
              <w:rPr>
                <w:rFonts w:ascii="Times New Roman" w:hAnsi="Times New Roman" w:cs="Times New Roman"/>
                <w:sz w:val="20"/>
                <w:szCs w:val="20"/>
              </w:rPr>
            </w:pPr>
            <w:r>
              <w:rPr>
                <w:rFonts w:ascii="Times New Roman" w:hAnsi="Times New Roman" w:cs="Times New Roman"/>
                <w:sz w:val="20"/>
                <w:szCs w:val="20"/>
              </w:rPr>
              <w:t>Resim Öğretmeni- Müzik öğretmeni- Rehber Öğretmenler</w:t>
            </w:r>
          </w:p>
        </w:tc>
      </w:tr>
      <w:tr w:rsidR="00FB2114" w:rsidTr="00FA3D5F">
        <w:tc>
          <w:tcPr>
            <w:tcW w:w="7225" w:type="dxa"/>
          </w:tcPr>
          <w:p w:rsidR="00FB2114" w:rsidRDefault="00AC53F8" w:rsidP="00FA3D5F">
            <w:pPr>
              <w:pStyle w:val="TableParagraph"/>
              <w:ind w:left="0" w:right="9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Okul bahçesinde hayvanlar için su, beslenme ve barınma </w:t>
            </w:r>
            <w:proofErr w:type="gramStart"/>
            <w:r>
              <w:rPr>
                <w:rFonts w:ascii="Times New Roman" w:hAnsi="Times New Roman" w:cs="Times New Roman"/>
                <w:color w:val="000000" w:themeColor="text1"/>
                <w:sz w:val="20"/>
                <w:szCs w:val="20"/>
              </w:rPr>
              <w:t>imkanları</w:t>
            </w:r>
            <w:proofErr w:type="gramEnd"/>
            <w:r>
              <w:rPr>
                <w:rFonts w:ascii="Times New Roman" w:hAnsi="Times New Roman" w:cs="Times New Roman"/>
                <w:color w:val="000000" w:themeColor="text1"/>
                <w:sz w:val="20"/>
                <w:szCs w:val="20"/>
              </w:rPr>
              <w:t xml:space="preserve"> oluşturmak.</w:t>
            </w:r>
          </w:p>
          <w:p w:rsidR="00AC53F8" w:rsidRDefault="00AC53F8" w:rsidP="00FA3D5F">
            <w:pPr>
              <w:pStyle w:val="TableParagraph"/>
              <w:ind w:left="0" w:right="9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Suluk, </w:t>
            </w:r>
            <w:proofErr w:type="gramStart"/>
            <w:r>
              <w:rPr>
                <w:rFonts w:ascii="Times New Roman" w:hAnsi="Times New Roman" w:cs="Times New Roman"/>
                <w:color w:val="000000" w:themeColor="text1"/>
                <w:sz w:val="20"/>
                <w:szCs w:val="20"/>
              </w:rPr>
              <w:t>Kuş yemliği</w:t>
            </w:r>
            <w:proofErr w:type="gramEnd"/>
            <w:r>
              <w:rPr>
                <w:rFonts w:ascii="Times New Roman" w:hAnsi="Times New Roman" w:cs="Times New Roman"/>
                <w:color w:val="000000" w:themeColor="text1"/>
                <w:sz w:val="20"/>
                <w:szCs w:val="20"/>
              </w:rPr>
              <w:t xml:space="preserve">, kuş yuvası, böcek oteli vb. </w:t>
            </w:r>
          </w:p>
        </w:tc>
        <w:tc>
          <w:tcPr>
            <w:tcW w:w="2126" w:type="dxa"/>
          </w:tcPr>
          <w:p w:rsidR="00FB2114" w:rsidRDefault="00AC53F8" w:rsidP="00FA3D5F">
            <w:pPr>
              <w:pStyle w:val="TableParagraph"/>
              <w:ind w:right="95"/>
              <w:jc w:val="center"/>
              <w:rPr>
                <w:rFonts w:ascii="Times New Roman" w:hAnsi="Times New Roman" w:cs="Times New Roman"/>
                <w:sz w:val="20"/>
                <w:szCs w:val="20"/>
              </w:rPr>
            </w:pPr>
            <w:r>
              <w:rPr>
                <w:rFonts w:ascii="Times New Roman" w:hAnsi="Times New Roman" w:cs="Times New Roman"/>
                <w:sz w:val="20"/>
                <w:szCs w:val="20"/>
              </w:rPr>
              <w:t>Te</w:t>
            </w:r>
            <w:r w:rsidR="002202E7">
              <w:rPr>
                <w:rFonts w:ascii="Times New Roman" w:hAnsi="Times New Roman" w:cs="Times New Roman"/>
                <w:sz w:val="20"/>
                <w:szCs w:val="20"/>
              </w:rPr>
              <w:t>k</w:t>
            </w:r>
            <w:r w:rsidR="00283A99">
              <w:rPr>
                <w:rFonts w:ascii="Times New Roman" w:hAnsi="Times New Roman" w:cs="Times New Roman"/>
                <w:sz w:val="20"/>
                <w:szCs w:val="20"/>
              </w:rPr>
              <w:t>noloji Tasarım Zü</w:t>
            </w:r>
            <w:r>
              <w:rPr>
                <w:rFonts w:ascii="Times New Roman" w:hAnsi="Times New Roman" w:cs="Times New Roman"/>
                <w:sz w:val="20"/>
                <w:szCs w:val="20"/>
              </w:rPr>
              <w:t>mresi</w:t>
            </w:r>
          </w:p>
        </w:tc>
      </w:tr>
      <w:tr w:rsidR="00006483" w:rsidTr="00FA3D5F">
        <w:tc>
          <w:tcPr>
            <w:tcW w:w="7225" w:type="dxa"/>
          </w:tcPr>
          <w:p w:rsidR="00006483" w:rsidRDefault="0019376C" w:rsidP="00FA3D5F">
            <w:pPr>
              <w:pStyle w:val="TableParagraph"/>
              <w:ind w:left="0" w:right="9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006483">
              <w:rPr>
                <w:rFonts w:ascii="Times New Roman" w:hAnsi="Times New Roman" w:cs="Times New Roman"/>
                <w:color w:val="000000" w:themeColor="text1"/>
                <w:sz w:val="20"/>
                <w:szCs w:val="20"/>
              </w:rPr>
              <w:t>Sağlıklı yaşam</w:t>
            </w:r>
            <w:r>
              <w:rPr>
                <w:rFonts w:ascii="Times New Roman" w:hAnsi="Times New Roman" w:cs="Times New Roman"/>
                <w:color w:val="000000" w:themeColor="text1"/>
                <w:sz w:val="20"/>
                <w:szCs w:val="20"/>
              </w:rPr>
              <w:t>”</w:t>
            </w:r>
            <w:r w:rsidR="00006483">
              <w:rPr>
                <w:rFonts w:ascii="Times New Roman" w:hAnsi="Times New Roman" w:cs="Times New Roman"/>
                <w:color w:val="000000" w:themeColor="text1"/>
                <w:sz w:val="20"/>
                <w:szCs w:val="20"/>
              </w:rPr>
              <w:t xml:space="preserve"> konusunun okul panosunda sergilenmesi</w:t>
            </w:r>
          </w:p>
        </w:tc>
        <w:tc>
          <w:tcPr>
            <w:tcW w:w="2126" w:type="dxa"/>
          </w:tcPr>
          <w:p w:rsidR="00006483" w:rsidRDefault="00650DA1" w:rsidP="00FA3D5F">
            <w:pPr>
              <w:pStyle w:val="TableParagraph"/>
              <w:ind w:right="95"/>
              <w:jc w:val="center"/>
              <w:rPr>
                <w:rFonts w:ascii="Times New Roman" w:hAnsi="Times New Roman" w:cs="Times New Roman"/>
                <w:sz w:val="20"/>
                <w:szCs w:val="20"/>
              </w:rPr>
            </w:pPr>
            <w:r>
              <w:rPr>
                <w:rFonts w:ascii="Times New Roman" w:hAnsi="Times New Roman" w:cs="Times New Roman"/>
                <w:sz w:val="20"/>
                <w:szCs w:val="20"/>
              </w:rPr>
              <w:t>Beden Eğitimi Zümresi</w:t>
            </w:r>
          </w:p>
          <w:p w:rsidR="00006483" w:rsidRDefault="00006483" w:rsidP="00FA3D5F">
            <w:pPr>
              <w:pStyle w:val="TableParagraph"/>
              <w:ind w:right="95"/>
              <w:jc w:val="center"/>
              <w:rPr>
                <w:rFonts w:ascii="Times New Roman" w:hAnsi="Times New Roman" w:cs="Times New Roman"/>
                <w:sz w:val="20"/>
                <w:szCs w:val="20"/>
              </w:rPr>
            </w:pPr>
          </w:p>
        </w:tc>
      </w:tr>
    </w:tbl>
    <w:p w:rsidR="00FB2114" w:rsidRDefault="00FB2114" w:rsidP="00FB2114"/>
    <w:tbl>
      <w:tblPr>
        <w:tblStyle w:val="TabloKlavuzu"/>
        <w:tblpPr w:leftFromText="141" w:rightFromText="141" w:vertAnchor="text" w:horzAnchor="margin" w:tblpY="544"/>
        <w:tblW w:w="9351" w:type="dxa"/>
        <w:tblLayout w:type="fixed"/>
        <w:tblLook w:val="04A0" w:firstRow="1" w:lastRow="0" w:firstColumn="1" w:lastColumn="0" w:noHBand="0" w:noVBand="1"/>
      </w:tblPr>
      <w:tblGrid>
        <w:gridCol w:w="7225"/>
        <w:gridCol w:w="2126"/>
      </w:tblGrid>
      <w:tr w:rsidR="00FB2114" w:rsidRPr="005D3809" w:rsidTr="00FA3D5F">
        <w:tc>
          <w:tcPr>
            <w:tcW w:w="7225" w:type="dxa"/>
          </w:tcPr>
          <w:p w:rsidR="00FB2114" w:rsidRPr="00F1363E" w:rsidRDefault="00FB2114" w:rsidP="00FA3D5F">
            <w:pPr>
              <w:jc w:val="center"/>
              <w:rPr>
                <w:b/>
                <w:bCs/>
              </w:rPr>
            </w:pPr>
            <w:r>
              <w:rPr>
                <w:b/>
                <w:bCs/>
              </w:rPr>
              <w:t xml:space="preserve">OCAK AYI </w:t>
            </w:r>
            <w:r w:rsidRPr="00F1363E">
              <w:rPr>
                <w:b/>
                <w:bCs/>
              </w:rPr>
              <w:t>ETKİNLİKLERİ</w:t>
            </w:r>
          </w:p>
        </w:tc>
        <w:tc>
          <w:tcPr>
            <w:tcW w:w="2126" w:type="dxa"/>
          </w:tcPr>
          <w:p w:rsidR="00FB2114" w:rsidRPr="005D3809" w:rsidRDefault="00FB2114" w:rsidP="00FA3D5F">
            <w:pPr>
              <w:jc w:val="center"/>
            </w:pPr>
            <w:r w:rsidRPr="005D3809">
              <w:t>UYGULAMA</w:t>
            </w:r>
          </w:p>
        </w:tc>
      </w:tr>
      <w:tr w:rsidR="00FB2114" w:rsidTr="00FA3D5F">
        <w:tc>
          <w:tcPr>
            <w:tcW w:w="7225" w:type="dxa"/>
          </w:tcPr>
          <w:p w:rsidR="00FB2114" w:rsidRDefault="00B26B9E" w:rsidP="00FA3D5F">
            <w:pPr>
              <w:autoSpaceDE w:val="0"/>
              <w:autoSpaceDN w:val="0"/>
              <w:adjustRightInd w:val="0"/>
            </w:pPr>
            <w:proofErr w:type="gramStart"/>
            <w:r w:rsidRPr="00B26B9E">
              <w:t>Okulda  en</w:t>
            </w:r>
            <w:proofErr w:type="gramEnd"/>
            <w:r w:rsidRPr="00B26B9E">
              <w:t xml:space="preserve">  çok  hangi  alanlarda, ne  kadar  enerji kullanıldığına dair enerji kullanımının değerlendirilmesi için enerji kullanım haritasının çıkarılması.</w:t>
            </w:r>
          </w:p>
          <w:p w:rsidR="003E1052" w:rsidRPr="00B26B9E" w:rsidRDefault="003E1052" w:rsidP="003E1052">
            <w:pPr>
              <w:pStyle w:val="ListeParagraf"/>
              <w:numPr>
                <w:ilvl w:val="0"/>
                <w:numId w:val="11"/>
              </w:numPr>
              <w:autoSpaceDE w:val="0"/>
              <w:autoSpaceDN w:val="0"/>
              <w:adjustRightInd w:val="0"/>
            </w:pPr>
            <w:r>
              <w:t>En çok hangi alanlarda ve ne kadar enerji kullanılıyor?</w:t>
            </w:r>
          </w:p>
        </w:tc>
        <w:tc>
          <w:tcPr>
            <w:tcW w:w="2126" w:type="dxa"/>
          </w:tcPr>
          <w:p w:rsidR="00FB2114" w:rsidRDefault="00650DA1" w:rsidP="00FA3D5F">
            <w:pPr>
              <w:jc w:val="center"/>
            </w:pPr>
            <w:r>
              <w:t>Fen Bilgisi Zümresi</w:t>
            </w:r>
          </w:p>
        </w:tc>
      </w:tr>
      <w:tr w:rsidR="00FB2114" w:rsidTr="00FA3D5F">
        <w:tc>
          <w:tcPr>
            <w:tcW w:w="7225" w:type="dxa"/>
          </w:tcPr>
          <w:p w:rsidR="00FB2114" w:rsidRPr="00617728" w:rsidRDefault="00B26B9E" w:rsidP="00FA3D5F">
            <w:pPr>
              <w:rPr>
                <w:b/>
              </w:rPr>
            </w:pPr>
            <w:r w:rsidRPr="00617728">
              <w:rPr>
                <w:b/>
              </w:rPr>
              <w:t>Enerji tasarrufu politikası oluşturup uygulamak. Enerji konusunda nasıl tasarrufa gidilebileceğini saptayıp ilgililer ve okul nüfusu ile paylaşmak ve uygulamaya geçmek.</w:t>
            </w:r>
          </w:p>
          <w:p w:rsidR="003E1052" w:rsidRDefault="003E1052" w:rsidP="003E1052">
            <w:pPr>
              <w:pStyle w:val="ListeParagraf"/>
              <w:numPr>
                <w:ilvl w:val="0"/>
                <w:numId w:val="10"/>
              </w:numPr>
            </w:pPr>
            <w:r>
              <w:t xml:space="preserve">Elektrik faturalarının kaynakları korumak ve faturaları azaltmak hedefi ile Eko-Tim tarafından takip edilmesi ve aylık grafikler oluşturulup </w:t>
            </w:r>
            <w:proofErr w:type="spellStart"/>
            <w:r>
              <w:t>EkoOkullar</w:t>
            </w:r>
            <w:proofErr w:type="spellEnd"/>
            <w:r>
              <w:t xml:space="preserve"> Panosunda sergilenmesi</w:t>
            </w:r>
          </w:p>
          <w:p w:rsidR="003E1052" w:rsidRDefault="003E1052" w:rsidP="003E1052">
            <w:pPr>
              <w:pStyle w:val="ListeParagraf"/>
              <w:numPr>
                <w:ilvl w:val="0"/>
                <w:numId w:val="10"/>
              </w:numPr>
            </w:pPr>
            <w:r>
              <w:t>Standart ampullerin enerji tasarruflu ampullerle değiştirilmesi.</w:t>
            </w:r>
          </w:p>
          <w:p w:rsidR="003E1052" w:rsidRDefault="00972D26" w:rsidP="003E1052">
            <w:pPr>
              <w:pStyle w:val="ListeParagraf"/>
              <w:numPr>
                <w:ilvl w:val="0"/>
                <w:numId w:val="10"/>
              </w:numPr>
            </w:pPr>
            <w:r>
              <w:t xml:space="preserve"> </w:t>
            </w:r>
            <w:r w:rsidR="003E1052">
              <w:t xml:space="preserve">Aydınlatmada sensörlü sisteme geçilmesi (imkan </w:t>
            </w:r>
            <w:proofErr w:type="gramStart"/>
            <w:r w:rsidR="003E1052">
              <w:t>dahilinde</w:t>
            </w:r>
            <w:proofErr w:type="gramEnd"/>
            <w:r w:rsidR="003E1052">
              <w:t xml:space="preserve"> ise).</w:t>
            </w:r>
          </w:p>
          <w:p w:rsidR="003E1052" w:rsidRDefault="00972D26" w:rsidP="003E1052">
            <w:pPr>
              <w:pStyle w:val="ListeParagraf"/>
              <w:numPr>
                <w:ilvl w:val="0"/>
                <w:numId w:val="10"/>
              </w:numPr>
            </w:pPr>
            <w:r>
              <w:t xml:space="preserve"> </w:t>
            </w:r>
            <w:r w:rsidR="003E1052">
              <w:t xml:space="preserve"> Enerji tasarrufu ile ilgili alışkanlıkları desteklemek.</w:t>
            </w:r>
          </w:p>
          <w:p w:rsidR="003E1052" w:rsidRDefault="00972D26" w:rsidP="003E1052">
            <w:pPr>
              <w:pStyle w:val="ListeParagraf"/>
              <w:numPr>
                <w:ilvl w:val="0"/>
                <w:numId w:val="10"/>
              </w:numPr>
            </w:pPr>
            <w:r>
              <w:t xml:space="preserve"> </w:t>
            </w:r>
            <w:r w:rsidR="003E1052">
              <w:t>Enerji tasarrufu ile ilgili belirli alanlarda uyarı yazılarının bulunması.</w:t>
            </w:r>
          </w:p>
          <w:p w:rsidR="003E1052" w:rsidRDefault="003E1052" w:rsidP="003E1052">
            <w:pPr>
              <w:pStyle w:val="ListeParagraf"/>
              <w:numPr>
                <w:ilvl w:val="0"/>
                <w:numId w:val="10"/>
              </w:numPr>
            </w:pPr>
            <w:r>
              <w:t xml:space="preserve"> Enerji tasarrufunu takip edecek sorumlu öğrenciler belirlemek.</w:t>
            </w:r>
          </w:p>
          <w:p w:rsidR="003E1052" w:rsidRDefault="003E1052" w:rsidP="003E1052">
            <w:pPr>
              <w:pStyle w:val="ListeParagraf"/>
              <w:numPr>
                <w:ilvl w:val="0"/>
                <w:numId w:val="10"/>
              </w:numPr>
            </w:pPr>
            <w:r>
              <w:t xml:space="preserve"> Öğrencilerin kendi evlerinde kullandıkları aydınlatma ve enerji kullanımı ile ilgili bir araştırma yapıp sınıfta sunmaları (nasıl ve en çok nerelerde kullanılıyor, tasarruf için neler yapılabilir?). </w:t>
            </w:r>
          </w:p>
          <w:p w:rsidR="003E1052" w:rsidRDefault="003E1052" w:rsidP="003E1052">
            <w:pPr>
              <w:pStyle w:val="ListeParagraf"/>
              <w:numPr>
                <w:ilvl w:val="0"/>
                <w:numId w:val="10"/>
              </w:numPr>
            </w:pPr>
            <w:r>
              <w:t xml:space="preserve">Evlerde de enerji tasarruflu ampul kullanımı ve enerji tasarrufu hakkında dikkat edilmesi gerekenler konusunda velilerin de bilgilendirilmesi. </w:t>
            </w:r>
          </w:p>
          <w:p w:rsidR="003E1052" w:rsidRDefault="003E1052" w:rsidP="003E1052">
            <w:pPr>
              <w:pStyle w:val="ListeParagraf"/>
              <w:numPr>
                <w:ilvl w:val="0"/>
                <w:numId w:val="10"/>
              </w:numPr>
            </w:pPr>
            <w:r>
              <w:t xml:space="preserve">Radyatörlere </w:t>
            </w:r>
            <w:proofErr w:type="spellStart"/>
            <w:r>
              <w:t>termostatik</w:t>
            </w:r>
            <w:proofErr w:type="spellEnd"/>
            <w:r>
              <w:t xml:space="preserve"> vana takılması (imkan </w:t>
            </w:r>
            <w:proofErr w:type="gramStart"/>
            <w:r>
              <w:t>dahilinde</w:t>
            </w:r>
            <w:proofErr w:type="gramEnd"/>
            <w:r>
              <w:t xml:space="preserve"> ise). </w:t>
            </w:r>
          </w:p>
          <w:p w:rsidR="003E1052" w:rsidRDefault="003E1052" w:rsidP="003E1052">
            <w:pPr>
              <w:pStyle w:val="ListeParagraf"/>
              <w:numPr>
                <w:ilvl w:val="0"/>
                <w:numId w:val="10"/>
              </w:numPr>
            </w:pPr>
            <w:r>
              <w:t xml:space="preserve">Eski ve verimli olmayan araç ve cihazları değiştirmek. </w:t>
            </w:r>
          </w:p>
          <w:p w:rsidR="003E1052" w:rsidRDefault="003E1052" w:rsidP="003E1052">
            <w:pPr>
              <w:pStyle w:val="ListeParagraf"/>
              <w:numPr>
                <w:ilvl w:val="0"/>
                <w:numId w:val="10"/>
              </w:numPr>
            </w:pPr>
            <w:r>
              <w:t>İzolasyon yapmak-iyileştirmek.</w:t>
            </w:r>
          </w:p>
          <w:p w:rsidR="003E1052" w:rsidRDefault="003E1052" w:rsidP="003E1052">
            <w:pPr>
              <w:pStyle w:val="ListeParagraf"/>
              <w:numPr>
                <w:ilvl w:val="0"/>
                <w:numId w:val="10"/>
              </w:numPr>
            </w:pPr>
            <w:proofErr w:type="gramStart"/>
            <w:r>
              <w:t>Mekanlarda</w:t>
            </w:r>
            <w:proofErr w:type="gramEnd"/>
            <w:r>
              <w:t xml:space="preserve"> doğal ışıklandırmayı optimize etmek.</w:t>
            </w:r>
          </w:p>
          <w:p w:rsidR="00B75B11" w:rsidRDefault="003E1052" w:rsidP="003E1052">
            <w:pPr>
              <w:pStyle w:val="ListeParagraf"/>
              <w:numPr>
                <w:ilvl w:val="0"/>
                <w:numId w:val="10"/>
              </w:numPr>
            </w:pPr>
            <w:r>
              <w:lastRenderedPageBreak/>
              <w:t>Geleneksel geçirimsiz yüzey kaplamalarını geçirimli olanlarla değiştirmek.</w:t>
            </w:r>
          </w:p>
          <w:p w:rsidR="003E1052" w:rsidRPr="003E1052" w:rsidRDefault="003E1052" w:rsidP="003E1052">
            <w:pPr>
              <w:pStyle w:val="ListeParagraf"/>
              <w:numPr>
                <w:ilvl w:val="0"/>
                <w:numId w:val="10"/>
              </w:numPr>
            </w:pPr>
            <w:r>
              <w:t>İyi yalıtıma ve sürdürülebilir malzeme kullanımına özen göstermek</w:t>
            </w:r>
          </w:p>
        </w:tc>
        <w:tc>
          <w:tcPr>
            <w:tcW w:w="2126" w:type="dxa"/>
          </w:tcPr>
          <w:p w:rsidR="00FB2114" w:rsidRDefault="00FB2114" w:rsidP="00FA3D5F">
            <w:pPr>
              <w:jc w:val="center"/>
            </w:pPr>
          </w:p>
          <w:p w:rsidR="00FB2114" w:rsidRDefault="00FB2114" w:rsidP="00FA3D5F">
            <w:pPr>
              <w:jc w:val="center"/>
            </w:pPr>
          </w:p>
          <w:p w:rsidR="00FB2114" w:rsidRDefault="00FB2114" w:rsidP="00FA3D5F">
            <w:pPr>
              <w:jc w:val="center"/>
            </w:pPr>
          </w:p>
          <w:p w:rsidR="00FB2114" w:rsidRDefault="00972D26" w:rsidP="00FA3D5F">
            <w:pPr>
              <w:jc w:val="center"/>
            </w:pPr>
            <w:r>
              <w:t>Eko-Tim</w:t>
            </w:r>
          </w:p>
          <w:p w:rsidR="00972D26" w:rsidRDefault="00972D26" w:rsidP="00FA3D5F">
            <w:pPr>
              <w:jc w:val="center"/>
            </w:pPr>
            <w:r>
              <w:t>Koordinatörler</w:t>
            </w:r>
          </w:p>
        </w:tc>
      </w:tr>
      <w:tr w:rsidR="00FB2114" w:rsidRPr="005D3809" w:rsidTr="00FA3D5F">
        <w:tc>
          <w:tcPr>
            <w:tcW w:w="7225" w:type="dxa"/>
          </w:tcPr>
          <w:p w:rsidR="00FB2114" w:rsidRDefault="00F2782E" w:rsidP="00FA3D5F">
            <w:pPr>
              <w:pStyle w:val="TableParagraph"/>
              <w:ind w:left="0" w:right="95"/>
              <w:jc w:val="both"/>
              <w:rPr>
                <w:rFonts w:ascii="Times New Roman" w:hAnsi="Times New Roman" w:cs="Times New Roman"/>
                <w:b/>
                <w:sz w:val="20"/>
                <w:szCs w:val="20"/>
              </w:rPr>
            </w:pPr>
            <w:r>
              <w:rPr>
                <w:rFonts w:ascii="Times New Roman" w:hAnsi="Times New Roman" w:cs="Times New Roman"/>
                <w:b/>
                <w:sz w:val="20"/>
                <w:szCs w:val="20"/>
              </w:rPr>
              <w:lastRenderedPageBreak/>
              <w:t>Evlerde gerçekleştirilen/ gerçekleştirilebilecek tasarru</w:t>
            </w:r>
            <w:r w:rsidR="00617728">
              <w:rPr>
                <w:rFonts w:ascii="Times New Roman" w:hAnsi="Times New Roman" w:cs="Times New Roman"/>
                <w:b/>
                <w:sz w:val="20"/>
                <w:szCs w:val="20"/>
              </w:rPr>
              <w:t>f önle</w:t>
            </w:r>
            <w:r>
              <w:rPr>
                <w:rFonts w:ascii="Times New Roman" w:hAnsi="Times New Roman" w:cs="Times New Roman"/>
                <w:b/>
                <w:sz w:val="20"/>
                <w:szCs w:val="20"/>
              </w:rPr>
              <w:t>mleri hakkında bir çalışma yapmak.</w:t>
            </w:r>
          </w:p>
          <w:p w:rsidR="00F2782E" w:rsidRDefault="00F2782E" w:rsidP="00F2782E">
            <w:pPr>
              <w:pStyle w:val="TableParagraph"/>
              <w:numPr>
                <w:ilvl w:val="0"/>
                <w:numId w:val="12"/>
              </w:numPr>
              <w:ind w:right="95"/>
              <w:jc w:val="both"/>
              <w:rPr>
                <w:rFonts w:ascii="Times New Roman" w:hAnsi="Times New Roman" w:cs="Times New Roman"/>
                <w:sz w:val="20"/>
                <w:szCs w:val="20"/>
              </w:rPr>
            </w:pPr>
            <w:r w:rsidRPr="00617728">
              <w:rPr>
                <w:rFonts w:ascii="Times New Roman" w:hAnsi="Times New Roman" w:cs="Times New Roman"/>
                <w:sz w:val="20"/>
                <w:szCs w:val="20"/>
              </w:rPr>
              <w:t xml:space="preserve">Öğrencilerin </w:t>
            </w:r>
            <w:r w:rsidR="00617728">
              <w:rPr>
                <w:rFonts w:ascii="Times New Roman" w:hAnsi="Times New Roman" w:cs="Times New Roman"/>
                <w:sz w:val="20"/>
                <w:szCs w:val="20"/>
              </w:rPr>
              <w:t>aileleri tarafından evlerinde hangi alanlarda tasarruf yapıldığını araştırmaları, bu konuyu bir sunum ile birbirleri ile paylaşmaları.</w:t>
            </w:r>
          </w:p>
          <w:p w:rsidR="00617728" w:rsidRPr="00617728" w:rsidRDefault="00617728" w:rsidP="00F2782E">
            <w:pPr>
              <w:pStyle w:val="TableParagraph"/>
              <w:numPr>
                <w:ilvl w:val="0"/>
                <w:numId w:val="12"/>
              </w:numPr>
              <w:ind w:right="95"/>
              <w:jc w:val="both"/>
              <w:rPr>
                <w:rFonts w:ascii="Times New Roman" w:hAnsi="Times New Roman" w:cs="Times New Roman"/>
                <w:sz w:val="20"/>
                <w:szCs w:val="20"/>
              </w:rPr>
            </w:pPr>
            <w:r>
              <w:rPr>
                <w:rFonts w:ascii="Times New Roman" w:hAnsi="Times New Roman" w:cs="Times New Roman"/>
                <w:sz w:val="20"/>
                <w:szCs w:val="20"/>
              </w:rPr>
              <w:t>Başka ne tür tasarruf önlemleri alınabileceği hakkında konuşmaları ve ailelerini bilgilendirmeleri</w:t>
            </w:r>
          </w:p>
        </w:tc>
        <w:tc>
          <w:tcPr>
            <w:tcW w:w="2126" w:type="dxa"/>
          </w:tcPr>
          <w:p w:rsidR="00B26B9E" w:rsidRDefault="00B26B9E" w:rsidP="00617728">
            <w:pPr>
              <w:pStyle w:val="TableParagraph"/>
              <w:ind w:right="95"/>
              <w:jc w:val="center"/>
              <w:rPr>
                <w:rFonts w:ascii="Times New Roman" w:hAnsi="Times New Roman" w:cs="Times New Roman"/>
                <w:sz w:val="20"/>
                <w:szCs w:val="20"/>
              </w:rPr>
            </w:pPr>
          </w:p>
          <w:p w:rsidR="00772F64" w:rsidRDefault="00772F64" w:rsidP="00617728">
            <w:pPr>
              <w:pStyle w:val="TableParagraph"/>
              <w:ind w:right="95"/>
              <w:jc w:val="center"/>
              <w:rPr>
                <w:rFonts w:ascii="Times New Roman" w:hAnsi="Times New Roman" w:cs="Times New Roman"/>
                <w:sz w:val="20"/>
                <w:szCs w:val="20"/>
              </w:rPr>
            </w:pPr>
          </w:p>
          <w:p w:rsidR="00772F64" w:rsidRPr="005D3809" w:rsidRDefault="00772F64" w:rsidP="00772F64">
            <w:pPr>
              <w:pStyle w:val="TableParagraph"/>
              <w:ind w:right="95"/>
              <w:jc w:val="center"/>
              <w:rPr>
                <w:rFonts w:ascii="Times New Roman" w:hAnsi="Times New Roman" w:cs="Times New Roman"/>
                <w:sz w:val="20"/>
                <w:szCs w:val="20"/>
              </w:rPr>
            </w:pPr>
            <w:r>
              <w:rPr>
                <w:rFonts w:ascii="Times New Roman" w:hAnsi="Times New Roman" w:cs="Times New Roman"/>
                <w:sz w:val="20"/>
                <w:szCs w:val="20"/>
              </w:rPr>
              <w:t>Bilişim Zümresi</w:t>
            </w:r>
          </w:p>
        </w:tc>
      </w:tr>
      <w:tr w:rsidR="00FB2114" w:rsidTr="00FA3D5F">
        <w:tc>
          <w:tcPr>
            <w:tcW w:w="7225" w:type="dxa"/>
          </w:tcPr>
          <w:p w:rsidR="00FB2114" w:rsidRDefault="00995B90" w:rsidP="00FA3D5F">
            <w:pPr>
              <w:pStyle w:val="TableParagraph"/>
              <w:ind w:left="0" w:right="95"/>
              <w:jc w:val="both"/>
            </w:pPr>
            <w:r>
              <w:t xml:space="preserve">Toplu taşıma kullanımı ile bireysel araç kullanımının karbon </w:t>
            </w:r>
            <w:proofErr w:type="gramStart"/>
            <w:r>
              <w:t>emisyonlarına</w:t>
            </w:r>
            <w:proofErr w:type="gramEnd"/>
            <w:r>
              <w:t xml:space="preserve"> olan etkisini araştırıp karşılaştırmak.</w:t>
            </w:r>
          </w:p>
          <w:p w:rsidR="00995B90" w:rsidRPr="00995B90" w:rsidRDefault="00995B90" w:rsidP="00995B90">
            <w:pPr>
              <w:pStyle w:val="TableParagraph"/>
              <w:numPr>
                <w:ilvl w:val="0"/>
                <w:numId w:val="16"/>
              </w:numPr>
              <w:ind w:right="95"/>
              <w:jc w:val="both"/>
              <w:rPr>
                <w:rFonts w:ascii="Times New Roman" w:hAnsi="Times New Roman" w:cs="Times New Roman"/>
                <w:sz w:val="20"/>
                <w:szCs w:val="20"/>
              </w:rPr>
            </w:pPr>
            <w:r>
              <w:t xml:space="preserve">Öğrenciler, toplu taşımanın çevresel faydalarını ve bireysel araç kullanımının azaltılmasıyla elde edilecek çevresel kazanımları içeren bir sunum hazırlayarak okul nüfusuyla paylaşabilirler. </w:t>
            </w:r>
          </w:p>
          <w:p w:rsidR="00995B90" w:rsidRPr="00995B90" w:rsidRDefault="00995B90" w:rsidP="00995B90">
            <w:pPr>
              <w:pStyle w:val="TableParagraph"/>
              <w:numPr>
                <w:ilvl w:val="0"/>
                <w:numId w:val="16"/>
              </w:numPr>
              <w:ind w:right="95"/>
              <w:jc w:val="both"/>
              <w:rPr>
                <w:rFonts w:ascii="Times New Roman" w:hAnsi="Times New Roman" w:cs="Times New Roman"/>
                <w:sz w:val="20"/>
                <w:szCs w:val="20"/>
              </w:rPr>
            </w:pPr>
            <w:r>
              <w:t xml:space="preserve"> Belirli bir gün, öğrencilere ve okul personeline toplu taşıma araçlarını kullanma çağrısında bulunularak bu konuda farkındalık oluşturulabilir. </w:t>
            </w:r>
          </w:p>
          <w:p w:rsidR="00995B90" w:rsidRDefault="00995B90" w:rsidP="00995B90">
            <w:pPr>
              <w:pStyle w:val="TableParagraph"/>
              <w:numPr>
                <w:ilvl w:val="0"/>
                <w:numId w:val="16"/>
              </w:numPr>
              <w:ind w:right="95"/>
              <w:jc w:val="both"/>
              <w:rPr>
                <w:rFonts w:ascii="Times New Roman" w:hAnsi="Times New Roman" w:cs="Times New Roman"/>
                <w:sz w:val="20"/>
                <w:szCs w:val="20"/>
              </w:rPr>
            </w:pPr>
            <w:r>
              <w:t xml:space="preserve"> Bu günün öncesinde ve sonrasında, bireysel karbon ayak izi hesaplamaları yapılarak toplu taşıma kullanımının etkisi analiz edilebilir.</w:t>
            </w:r>
          </w:p>
        </w:tc>
        <w:tc>
          <w:tcPr>
            <w:tcW w:w="2126" w:type="dxa"/>
          </w:tcPr>
          <w:p w:rsidR="00FB2114" w:rsidRDefault="00FB2114" w:rsidP="00FA3D5F">
            <w:pPr>
              <w:pStyle w:val="TableParagraph"/>
              <w:ind w:right="95"/>
              <w:jc w:val="center"/>
              <w:rPr>
                <w:rFonts w:ascii="Times New Roman" w:hAnsi="Times New Roman" w:cs="Times New Roman"/>
                <w:sz w:val="20"/>
                <w:szCs w:val="20"/>
              </w:rPr>
            </w:pPr>
          </w:p>
          <w:p w:rsidR="00995B90" w:rsidRDefault="00995B90" w:rsidP="00FA3D5F">
            <w:pPr>
              <w:pStyle w:val="TableParagraph"/>
              <w:ind w:right="95"/>
              <w:jc w:val="center"/>
              <w:rPr>
                <w:rFonts w:ascii="Times New Roman" w:hAnsi="Times New Roman" w:cs="Times New Roman"/>
                <w:sz w:val="20"/>
                <w:szCs w:val="20"/>
              </w:rPr>
            </w:pPr>
          </w:p>
          <w:p w:rsidR="00995B90" w:rsidRDefault="00772F64" w:rsidP="00FA3D5F">
            <w:pPr>
              <w:pStyle w:val="TableParagraph"/>
              <w:ind w:right="95"/>
              <w:jc w:val="center"/>
              <w:rPr>
                <w:rFonts w:ascii="Times New Roman" w:hAnsi="Times New Roman" w:cs="Times New Roman"/>
                <w:sz w:val="20"/>
                <w:szCs w:val="20"/>
              </w:rPr>
            </w:pPr>
            <w:r>
              <w:rPr>
                <w:rFonts w:ascii="Times New Roman" w:hAnsi="Times New Roman" w:cs="Times New Roman"/>
                <w:sz w:val="20"/>
                <w:szCs w:val="20"/>
              </w:rPr>
              <w:t>Çevre Koruma Kulübü</w:t>
            </w:r>
          </w:p>
        </w:tc>
      </w:tr>
      <w:tr w:rsidR="00FB2114" w:rsidTr="00FA3D5F">
        <w:tc>
          <w:tcPr>
            <w:tcW w:w="7225" w:type="dxa"/>
          </w:tcPr>
          <w:p w:rsidR="00FB2114" w:rsidRPr="005810D3" w:rsidRDefault="0019376C" w:rsidP="00FA3D5F">
            <w:pPr>
              <w:pStyle w:val="TableParagraph"/>
              <w:ind w:left="0" w:right="9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8D3A56">
              <w:rPr>
                <w:rFonts w:ascii="Times New Roman" w:hAnsi="Times New Roman" w:cs="Times New Roman"/>
                <w:color w:val="000000" w:themeColor="text1"/>
                <w:sz w:val="20"/>
                <w:szCs w:val="20"/>
              </w:rPr>
              <w:t xml:space="preserve">Enerji </w:t>
            </w:r>
            <w:proofErr w:type="spellStart"/>
            <w:r>
              <w:rPr>
                <w:rFonts w:ascii="Times New Roman" w:hAnsi="Times New Roman" w:cs="Times New Roman"/>
                <w:color w:val="000000" w:themeColor="text1"/>
                <w:sz w:val="20"/>
                <w:szCs w:val="20"/>
              </w:rPr>
              <w:t>Tasarrufu”</w:t>
            </w:r>
            <w:r w:rsidR="008D3A56">
              <w:rPr>
                <w:rFonts w:ascii="Times New Roman" w:hAnsi="Times New Roman" w:cs="Times New Roman"/>
                <w:color w:val="000000" w:themeColor="text1"/>
                <w:sz w:val="20"/>
                <w:szCs w:val="20"/>
              </w:rPr>
              <w:t>konusunun</w:t>
            </w:r>
            <w:proofErr w:type="spellEnd"/>
            <w:r w:rsidR="008D3A56">
              <w:rPr>
                <w:rFonts w:ascii="Times New Roman" w:hAnsi="Times New Roman" w:cs="Times New Roman"/>
                <w:color w:val="000000" w:themeColor="text1"/>
                <w:sz w:val="20"/>
                <w:szCs w:val="20"/>
              </w:rPr>
              <w:t xml:space="preserve"> okul panosunda sergilenmesi</w:t>
            </w:r>
          </w:p>
        </w:tc>
        <w:tc>
          <w:tcPr>
            <w:tcW w:w="2126" w:type="dxa"/>
          </w:tcPr>
          <w:p w:rsidR="00650DA1" w:rsidRDefault="00311EAB" w:rsidP="008D3A56">
            <w:pPr>
              <w:pStyle w:val="TableParagraph"/>
              <w:ind w:right="95"/>
              <w:jc w:val="center"/>
              <w:rPr>
                <w:rFonts w:ascii="Times New Roman" w:hAnsi="Times New Roman" w:cs="Times New Roman"/>
                <w:sz w:val="20"/>
                <w:szCs w:val="20"/>
              </w:rPr>
            </w:pPr>
            <w:r>
              <w:rPr>
                <w:rFonts w:ascii="Times New Roman" w:hAnsi="Times New Roman" w:cs="Times New Roman"/>
                <w:sz w:val="20"/>
                <w:szCs w:val="20"/>
              </w:rPr>
              <w:t>Bilişim Zümresi</w:t>
            </w:r>
          </w:p>
          <w:p w:rsidR="00311EAB" w:rsidRDefault="00311EAB" w:rsidP="008D3A56">
            <w:pPr>
              <w:pStyle w:val="TableParagraph"/>
              <w:ind w:right="95"/>
              <w:jc w:val="center"/>
              <w:rPr>
                <w:rFonts w:ascii="Times New Roman" w:hAnsi="Times New Roman" w:cs="Times New Roman"/>
                <w:sz w:val="20"/>
                <w:szCs w:val="20"/>
              </w:rPr>
            </w:pPr>
            <w:r>
              <w:rPr>
                <w:rFonts w:ascii="Times New Roman" w:hAnsi="Times New Roman" w:cs="Times New Roman"/>
                <w:sz w:val="20"/>
                <w:szCs w:val="20"/>
              </w:rPr>
              <w:t>Koordinatörler</w:t>
            </w:r>
          </w:p>
          <w:p w:rsidR="00A038D7" w:rsidRDefault="00A038D7" w:rsidP="008D3A56">
            <w:pPr>
              <w:pStyle w:val="TableParagraph"/>
              <w:ind w:right="95"/>
              <w:jc w:val="center"/>
              <w:rPr>
                <w:rFonts w:ascii="Times New Roman" w:hAnsi="Times New Roman" w:cs="Times New Roman"/>
                <w:sz w:val="20"/>
                <w:szCs w:val="20"/>
              </w:rPr>
            </w:pPr>
          </w:p>
        </w:tc>
      </w:tr>
    </w:tbl>
    <w:p w:rsidR="00C32135" w:rsidRPr="00C32135" w:rsidRDefault="00C32135" w:rsidP="00C32135"/>
    <w:tbl>
      <w:tblPr>
        <w:tblStyle w:val="TabloKlavuzu"/>
        <w:tblpPr w:leftFromText="141" w:rightFromText="141" w:vertAnchor="text" w:horzAnchor="margin" w:tblpY="544"/>
        <w:tblW w:w="9351" w:type="dxa"/>
        <w:tblLayout w:type="fixed"/>
        <w:tblLook w:val="04A0" w:firstRow="1" w:lastRow="0" w:firstColumn="1" w:lastColumn="0" w:noHBand="0" w:noVBand="1"/>
      </w:tblPr>
      <w:tblGrid>
        <w:gridCol w:w="7225"/>
        <w:gridCol w:w="2126"/>
      </w:tblGrid>
      <w:tr w:rsidR="00C32135" w:rsidRPr="005D3809" w:rsidTr="00986966">
        <w:tc>
          <w:tcPr>
            <w:tcW w:w="7225" w:type="dxa"/>
          </w:tcPr>
          <w:p w:rsidR="00C32135" w:rsidRPr="00F1363E" w:rsidRDefault="00C32135" w:rsidP="00986966">
            <w:pPr>
              <w:jc w:val="center"/>
              <w:rPr>
                <w:b/>
                <w:bCs/>
              </w:rPr>
            </w:pPr>
            <w:r>
              <w:rPr>
                <w:b/>
                <w:bCs/>
              </w:rPr>
              <w:t xml:space="preserve">ŞUBAT </w:t>
            </w:r>
            <w:r w:rsidRPr="00F1363E">
              <w:rPr>
                <w:b/>
                <w:bCs/>
              </w:rPr>
              <w:t>AYI ETKİNLİKLERİ</w:t>
            </w:r>
          </w:p>
        </w:tc>
        <w:tc>
          <w:tcPr>
            <w:tcW w:w="2126" w:type="dxa"/>
          </w:tcPr>
          <w:p w:rsidR="00C32135" w:rsidRPr="005D3809" w:rsidRDefault="00C32135" w:rsidP="00986966">
            <w:pPr>
              <w:jc w:val="center"/>
            </w:pPr>
            <w:r w:rsidRPr="005D3809">
              <w:t>UYGULAMA</w:t>
            </w:r>
          </w:p>
        </w:tc>
      </w:tr>
      <w:tr w:rsidR="009F01B1" w:rsidTr="00986966">
        <w:tc>
          <w:tcPr>
            <w:tcW w:w="7225" w:type="dxa"/>
          </w:tcPr>
          <w:p w:rsidR="009F01B1" w:rsidRDefault="009F01B1" w:rsidP="009F01B1">
            <w:pPr>
              <w:pStyle w:val="TableParagraph"/>
              <w:ind w:left="0" w:right="95"/>
              <w:jc w:val="both"/>
            </w:pPr>
            <w:r>
              <w:t xml:space="preserve">İklim değişikliği kavramını araştırıp sebepleri ve bireysel ve toplumsal </w:t>
            </w:r>
            <w:proofErr w:type="gramStart"/>
            <w:r>
              <w:t>bazda</w:t>
            </w:r>
            <w:proofErr w:type="gramEnd"/>
            <w:r>
              <w:t xml:space="preserve"> yapılabilecekler hakkında bir çalışma gerçekleştirmek.</w:t>
            </w:r>
          </w:p>
          <w:p w:rsidR="009F01B1" w:rsidRDefault="009F01B1" w:rsidP="009F01B1">
            <w:pPr>
              <w:pStyle w:val="TableParagraph"/>
              <w:numPr>
                <w:ilvl w:val="0"/>
                <w:numId w:val="19"/>
              </w:numPr>
              <w:ind w:right="95"/>
              <w:jc w:val="both"/>
              <w:rPr>
                <w:rFonts w:ascii="Times New Roman" w:hAnsi="Times New Roman" w:cs="Times New Roman"/>
                <w:color w:val="000000" w:themeColor="text1"/>
                <w:sz w:val="20"/>
                <w:szCs w:val="20"/>
              </w:rPr>
            </w:pPr>
            <w:r>
              <w:t>Öğrenciler bu çalışmalar sonucunda elde ettikleri sonuçları okul bütününe ve ailelere yayılacak şekilde paylaşmalıdır. Bu paylaşım toplantı, panel, sergi, kısa film, derslerde sunum aracılığı ile olabilir. Eko-Pano ve okul gazetesi de çalışmaların yaygınlaştırılması amacıyla kullanılmalıdır.</w:t>
            </w:r>
          </w:p>
        </w:tc>
        <w:tc>
          <w:tcPr>
            <w:tcW w:w="2126" w:type="dxa"/>
          </w:tcPr>
          <w:p w:rsidR="009F01B1" w:rsidRDefault="009F01B1" w:rsidP="00986966">
            <w:pPr>
              <w:pStyle w:val="TableParagraph"/>
              <w:ind w:right="95"/>
              <w:jc w:val="center"/>
              <w:rPr>
                <w:rFonts w:ascii="Times New Roman" w:hAnsi="Times New Roman" w:cs="Times New Roman"/>
                <w:sz w:val="20"/>
                <w:szCs w:val="20"/>
              </w:rPr>
            </w:pPr>
          </w:p>
          <w:p w:rsidR="00772F64" w:rsidRDefault="00772F64" w:rsidP="00986966">
            <w:pPr>
              <w:pStyle w:val="TableParagraph"/>
              <w:ind w:right="95"/>
              <w:jc w:val="center"/>
              <w:rPr>
                <w:rFonts w:ascii="Times New Roman" w:hAnsi="Times New Roman" w:cs="Times New Roman"/>
                <w:sz w:val="20"/>
                <w:szCs w:val="20"/>
              </w:rPr>
            </w:pPr>
          </w:p>
          <w:p w:rsidR="00772F64" w:rsidRDefault="00772F64" w:rsidP="00986966">
            <w:pPr>
              <w:pStyle w:val="TableParagraph"/>
              <w:ind w:right="95"/>
              <w:jc w:val="center"/>
              <w:rPr>
                <w:rFonts w:ascii="Times New Roman" w:hAnsi="Times New Roman" w:cs="Times New Roman"/>
                <w:sz w:val="20"/>
                <w:szCs w:val="20"/>
              </w:rPr>
            </w:pPr>
            <w:r>
              <w:rPr>
                <w:rFonts w:ascii="Times New Roman" w:hAnsi="Times New Roman" w:cs="Times New Roman"/>
                <w:sz w:val="20"/>
                <w:szCs w:val="20"/>
              </w:rPr>
              <w:t>Rehber Öğretmenler</w:t>
            </w:r>
          </w:p>
        </w:tc>
      </w:tr>
      <w:tr w:rsidR="009F01B1" w:rsidTr="00986966">
        <w:tc>
          <w:tcPr>
            <w:tcW w:w="7225" w:type="dxa"/>
          </w:tcPr>
          <w:p w:rsidR="009F01B1" w:rsidRDefault="009F01B1" w:rsidP="009F01B1">
            <w:pPr>
              <w:pStyle w:val="TableParagraph"/>
              <w:ind w:left="0" w:right="95"/>
              <w:jc w:val="both"/>
            </w:pPr>
            <w:r>
              <w:t>Karbon Ayak İzi kavramını araştırmak.</w:t>
            </w:r>
          </w:p>
          <w:p w:rsidR="009F01B1" w:rsidRDefault="009F01B1" w:rsidP="009F01B1">
            <w:pPr>
              <w:pStyle w:val="TableParagraph"/>
              <w:numPr>
                <w:ilvl w:val="0"/>
                <w:numId w:val="19"/>
              </w:numPr>
              <w:ind w:right="95"/>
              <w:jc w:val="both"/>
            </w:pPr>
            <w:r>
              <w:t xml:space="preserve">Karbon Ayak İzi kavramı nedir? İklim değişikliği ile karbon ayak izi arasında nasıl bir bağlantı vardır? Karbon ayak izi nasıl azaltılabilir? Konu ile ilgili okulda bir panel, seminer, </w:t>
            </w:r>
            <w:proofErr w:type="spellStart"/>
            <w:r>
              <w:t>çalıştay</w:t>
            </w:r>
            <w:proofErr w:type="spellEnd"/>
            <w:r>
              <w:t xml:space="preserve"> düzenlenmesi.</w:t>
            </w:r>
          </w:p>
        </w:tc>
        <w:tc>
          <w:tcPr>
            <w:tcW w:w="2126" w:type="dxa"/>
          </w:tcPr>
          <w:p w:rsidR="009F01B1" w:rsidRDefault="009F01B1" w:rsidP="00986966">
            <w:pPr>
              <w:pStyle w:val="TableParagraph"/>
              <w:ind w:right="95"/>
              <w:jc w:val="center"/>
              <w:rPr>
                <w:rFonts w:ascii="Times New Roman" w:hAnsi="Times New Roman" w:cs="Times New Roman"/>
                <w:sz w:val="20"/>
                <w:szCs w:val="20"/>
              </w:rPr>
            </w:pPr>
          </w:p>
          <w:p w:rsidR="00772F64" w:rsidRDefault="00772F64" w:rsidP="00772F64">
            <w:pPr>
              <w:pStyle w:val="TableParagraph"/>
              <w:ind w:right="95"/>
              <w:jc w:val="center"/>
              <w:rPr>
                <w:rFonts w:ascii="Times New Roman" w:hAnsi="Times New Roman" w:cs="Times New Roman"/>
                <w:sz w:val="20"/>
                <w:szCs w:val="20"/>
              </w:rPr>
            </w:pPr>
            <w:r>
              <w:rPr>
                <w:rFonts w:ascii="Times New Roman" w:hAnsi="Times New Roman" w:cs="Times New Roman"/>
                <w:sz w:val="20"/>
                <w:szCs w:val="20"/>
              </w:rPr>
              <w:t>Çevre Koruma Kulübü</w:t>
            </w:r>
          </w:p>
        </w:tc>
      </w:tr>
      <w:tr w:rsidR="009F01B1" w:rsidTr="00986966">
        <w:tc>
          <w:tcPr>
            <w:tcW w:w="7225" w:type="dxa"/>
          </w:tcPr>
          <w:p w:rsidR="009F01B1" w:rsidRDefault="009F01B1" w:rsidP="009F01B1">
            <w:pPr>
              <w:pStyle w:val="TableParagraph"/>
              <w:ind w:left="0" w:right="95"/>
              <w:jc w:val="both"/>
            </w:pPr>
            <w:r>
              <w:t xml:space="preserve">Bireysel </w:t>
            </w:r>
            <w:proofErr w:type="gramStart"/>
            <w:r>
              <w:t>bazda</w:t>
            </w:r>
            <w:proofErr w:type="gramEnd"/>
            <w:r>
              <w:t xml:space="preserve"> karbon ayak izi ölçümü yapmak.</w:t>
            </w:r>
          </w:p>
          <w:p w:rsidR="009F01B1" w:rsidRDefault="009F01B1" w:rsidP="009F01B1">
            <w:pPr>
              <w:pStyle w:val="TableParagraph"/>
              <w:numPr>
                <w:ilvl w:val="0"/>
                <w:numId w:val="19"/>
              </w:numPr>
              <w:ind w:right="95"/>
              <w:jc w:val="both"/>
            </w:pPr>
            <w:r>
              <w:t xml:space="preserve">Sonuçları karşılaştırıp bireysel seçimlerimizle olan bağlantısına dikkat çekmek-azaltma konusunda eyleme geçmek. </w:t>
            </w:r>
          </w:p>
          <w:p w:rsidR="009F01B1" w:rsidRDefault="009F01B1" w:rsidP="009F01B1">
            <w:pPr>
              <w:pStyle w:val="TableParagraph"/>
              <w:ind w:left="720" w:right="95"/>
              <w:jc w:val="both"/>
            </w:pPr>
          </w:p>
        </w:tc>
        <w:tc>
          <w:tcPr>
            <w:tcW w:w="2126" w:type="dxa"/>
          </w:tcPr>
          <w:p w:rsidR="009F01B1" w:rsidRDefault="009F01B1" w:rsidP="00986966">
            <w:pPr>
              <w:pStyle w:val="TableParagraph"/>
              <w:ind w:right="95"/>
              <w:jc w:val="center"/>
              <w:rPr>
                <w:rFonts w:ascii="Times New Roman" w:hAnsi="Times New Roman" w:cs="Times New Roman"/>
                <w:sz w:val="20"/>
                <w:szCs w:val="20"/>
              </w:rPr>
            </w:pPr>
          </w:p>
          <w:p w:rsidR="00772F64" w:rsidRDefault="00983142" w:rsidP="00986966">
            <w:pPr>
              <w:pStyle w:val="TableParagraph"/>
              <w:ind w:right="95"/>
              <w:jc w:val="center"/>
              <w:rPr>
                <w:rFonts w:ascii="Times New Roman" w:hAnsi="Times New Roman" w:cs="Times New Roman"/>
                <w:sz w:val="20"/>
                <w:szCs w:val="20"/>
              </w:rPr>
            </w:pPr>
            <w:r w:rsidRPr="00983142">
              <w:rPr>
                <w:rFonts w:ascii="Times New Roman" w:hAnsi="Times New Roman" w:cs="Times New Roman"/>
                <w:sz w:val="20"/>
                <w:szCs w:val="20"/>
              </w:rPr>
              <w:t xml:space="preserve">Bilim- Fen ve Teknoloji ve Enerji </w:t>
            </w:r>
            <w:proofErr w:type="gramStart"/>
            <w:r w:rsidRPr="00983142">
              <w:rPr>
                <w:rFonts w:ascii="Times New Roman" w:hAnsi="Times New Roman" w:cs="Times New Roman"/>
                <w:sz w:val="20"/>
                <w:szCs w:val="20"/>
              </w:rPr>
              <w:t xml:space="preserve">Verimliliği  </w:t>
            </w:r>
            <w:proofErr w:type="spellStart"/>
            <w:r w:rsidRPr="00983142">
              <w:rPr>
                <w:rFonts w:ascii="Times New Roman" w:hAnsi="Times New Roman" w:cs="Times New Roman"/>
                <w:sz w:val="20"/>
                <w:szCs w:val="20"/>
              </w:rPr>
              <w:t>Kulubü</w:t>
            </w:r>
            <w:proofErr w:type="spellEnd"/>
            <w:proofErr w:type="gramEnd"/>
          </w:p>
        </w:tc>
      </w:tr>
      <w:tr w:rsidR="009F01B1" w:rsidTr="00986966">
        <w:tc>
          <w:tcPr>
            <w:tcW w:w="7225" w:type="dxa"/>
          </w:tcPr>
          <w:p w:rsidR="009F01B1" w:rsidRDefault="009F01B1" w:rsidP="009F01B1">
            <w:pPr>
              <w:pStyle w:val="TableParagraph"/>
              <w:tabs>
                <w:tab w:val="left" w:pos="2340"/>
              </w:tabs>
              <w:ind w:left="0" w:right="95"/>
              <w:jc w:val="both"/>
            </w:pPr>
            <w:r>
              <w:t>Çevre sorunlarının kapsamını anlatan ve sürdürülebilir yaşam pratiği geliştirmeye yönelik su, iklim değişikliği, biyolojik çeşitlilik vb. konularında farkındalık arttırıcı film, belgesel vb. izlemek ve sonrasında film ile ilgili konuşmak.</w:t>
            </w:r>
          </w:p>
        </w:tc>
        <w:tc>
          <w:tcPr>
            <w:tcW w:w="2126" w:type="dxa"/>
          </w:tcPr>
          <w:p w:rsidR="009F01B1" w:rsidRDefault="009F01B1" w:rsidP="00986966">
            <w:pPr>
              <w:pStyle w:val="TableParagraph"/>
              <w:ind w:right="95"/>
              <w:jc w:val="center"/>
              <w:rPr>
                <w:rFonts w:ascii="Times New Roman" w:hAnsi="Times New Roman" w:cs="Times New Roman"/>
                <w:sz w:val="20"/>
                <w:szCs w:val="20"/>
              </w:rPr>
            </w:pPr>
          </w:p>
          <w:p w:rsidR="00772F64" w:rsidRDefault="00772F64" w:rsidP="00986966">
            <w:pPr>
              <w:pStyle w:val="TableParagraph"/>
              <w:ind w:right="95"/>
              <w:jc w:val="center"/>
              <w:rPr>
                <w:rFonts w:ascii="Times New Roman" w:hAnsi="Times New Roman" w:cs="Times New Roman"/>
                <w:sz w:val="20"/>
                <w:szCs w:val="20"/>
              </w:rPr>
            </w:pPr>
            <w:r>
              <w:rPr>
                <w:rFonts w:ascii="Times New Roman" w:hAnsi="Times New Roman" w:cs="Times New Roman"/>
                <w:sz w:val="20"/>
                <w:szCs w:val="20"/>
              </w:rPr>
              <w:t>Sınıf Şube Rehber Öğretmenleri</w:t>
            </w:r>
          </w:p>
        </w:tc>
      </w:tr>
      <w:tr w:rsidR="0081325B" w:rsidTr="00986966">
        <w:tc>
          <w:tcPr>
            <w:tcW w:w="7225" w:type="dxa"/>
          </w:tcPr>
          <w:p w:rsidR="003B07F0" w:rsidRDefault="003B07F0" w:rsidP="003B07F0">
            <w:pPr>
              <w:pStyle w:val="TableParagraph"/>
              <w:tabs>
                <w:tab w:val="left" w:pos="2340"/>
              </w:tabs>
              <w:ind w:right="95"/>
              <w:jc w:val="both"/>
            </w:pPr>
            <w:r>
              <w:t>Elektrikli araçların çevresel avantajlarını araştırmak.</w:t>
            </w:r>
          </w:p>
          <w:p w:rsidR="0081325B" w:rsidRDefault="003B07F0" w:rsidP="003B07F0">
            <w:pPr>
              <w:pStyle w:val="TableParagraph"/>
              <w:numPr>
                <w:ilvl w:val="0"/>
                <w:numId w:val="19"/>
              </w:numPr>
              <w:tabs>
                <w:tab w:val="left" w:pos="2340"/>
              </w:tabs>
              <w:ind w:right="95"/>
              <w:jc w:val="both"/>
            </w:pPr>
            <w:r>
              <w:t>Öğrenciler araştırma sonuçlarını Eko-Okullar panosunda paylaşabilirler.</w:t>
            </w:r>
          </w:p>
        </w:tc>
        <w:tc>
          <w:tcPr>
            <w:tcW w:w="2126" w:type="dxa"/>
          </w:tcPr>
          <w:p w:rsidR="0081325B" w:rsidRDefault="0081325B" w:rsidP="00986966">
            <w:pPr>
              <w:pStyle w:val="TableParagraph"/>
              <w:ind w:right="95"/>
              <w:jc w:val="center"/>
              <w:rPr>
                <w:rFonts w:ascii="Times New Roman" w:hAnsi="Times New Roman" w:cs="Times New Roman"/>
                <w:sz w:val="20"/>
                <w:szCs w:val="20"/>
              </w:rPr>
            </w:pPr>
          </w:p>
          <w:p w:rsidR="00772F64" w:rsidRDefault="00772F64" w:rsidP="00986966">
            <w:pPr>
              <w:pStyle w:val="TableParagraph"/>
              <w:ind w:right="95"/>
              <w:jc w:val="center"/>
              <w:rPr>
                <w:rFonts w:ascii="Times New Roman" w:hAnsi="Times New Roman" w:cs="Times New Roman"/>
                <w:sz w:val="20"/>
                <w:szCs w:val="20"/>
              </w:rPr>
            </w:pPr>
            <w:r>
              <w:rPr>
                <w:rFonts w:ascii="Times New Roman" w:hAnsi="Times New Roman" w:cs="Times New Roman"/>
                <w:sz w:val="20"/>
                <w:szCs w:val="20"/>
              </w:rPr>
              <w:t>Sosyal Bilgiler Zümresi</w:t>
            </w:r>
          </w:p>
        </w:tc>
      </w:tr>
      <w:tr w:rsidR="008D3A56" w:rsidTr="00986966">
        <w:tc>
          <w:tcPr>
            <w:tcW w:w="7225" w:type="dxa"/>
          </w:tcPr>
          <w:p w:rsidR="008D3A56" w:rsidRDefault="008D3A56" w:rsidP="003B07F0">
            <w:pPr>
              <w:pStyle w:val="TableParagraph"/>
              <w:tabs>
                <w:tab w:val="left" w:pos="2340"/>
              </w:tabs>
              <w:ind w:right="95"/>
              <w:jc w:val="both"/>
            </w:pPr>
            <w:r>
              <w:t>“İklim Değişikliği” konusunda okul panosunun hazırlanması</w:t>
            </w:r>
          </w:p>
        </w:tc>
        <w:tc>
          <w:tcPr>
            <w:tcW w:w="2126" w:type="dxa"/>
          </w:tcPr>
          <w:p w:rsidR="008D3A56" w:rsidRDefault="00B17191" w:rsidP="00772F64">
            <w:pPr>
              <w:pStyle w:val="TableParagraph"/>
              <w:ind w:right="95"/>
              <w:jc w:val="center"/>
              <w:rPr>
                <w:rFonts w:ascii="Times New Roman" w:hAnsi="Times New Roman" w:cs="Times New Roman"/>
                <w:sz w:val="20"/>
                <w:szCs w:val="20"/>
              </w:rPr>
            </w:pPr>
            <w:r>
              <w:rPr>
                <w:rFonts w:ascii="Times New Roman" w:hAnsi="Times New Roman" w:cs="Times New Roman"/>
                <w:sz w:val="20"/>
                <w:szCs w:val="20"/>
              </w:rPr>
              <w:t>Sosyal Bilgiler Zümresi</w:t>
            </w:r>
          </w:p>
        </w:tc>
      </w:tr>
    </w:tbl>
    <w:p w:rsidR="00C32135" w:rsidRPr="00C32135" w:rsidRDefault="00C32135" w:rsidP="00C32135"/>
    <w:p w:rsidR="00C32135" w:rsidRPr="00C32135" w:rsidRDefault="00C32135" w:rsidP="00C32135"/>
    <w:p w:rsidR="00C32135" w:rsidRPr="00C32135" w:rsidRDefault="00C32135" w:rsidP="00C32135"/>
    <w:tbl>
      <w:tblPr>
        <w:tblStyle w:val="TabloKlavuzu"/>
        <w:tblpPr w:leftFromText="141" w:rightFromText="141" w:vertAnchor="text" w:horzAnchor="margin" w:tblpY="544"/>
        <w:tblW w:w="9351" w:type="dxa"/>
        <w:tblLayout w:type="fixed"/>
        <w:tblLook w:val="04A0" w:firstRow="1" w:lastRow="0" w:firstColumn="1" w:lastColumn="0" w:noHBand="0" w:noVBand="1"/>
      </w:tblPr>
      <w:tblGrid>
        <w:gridCol w:w="7225"/>
        <w:gridCol w:w="2126"/>
      </w:tblGrid>
      <w:tr w:rsidR="00DD40A4" w:rsidRPr="005D3809" w:rsidTr="00986966">
        <w:tc>
          <w:tcPr>
            <w:tcW w:w="7225" w:type="dxa"/>
          </w:tcPr>
          <w:p w:rsidR="00DD40A4" w:rsidRPr="00F1363E" w:rsidRDefault="00DD40A4" w:rsidP="00986966">
            <w:pPr>
              <w:jc w:val="center"/>
              <w:rPr>
                <w:b/>
                <w:bCs/>
              </w:rPr>
            </w:pPr>
            <w:r>
              <w:rPr>
                <w:b/>
                <w:bCs/>
              </w:rPr>
              <w:t xml:space="preserve">MART </w:t>
            </w:r>
            <w:r w:rsidRPr="00F1363E">
              <w:rPr>
                <w:b/>
                <w:bCs/>
              </w:rPr>
              <w:t>AYI ETKİNLİKLERİ</w:t>
            </w:r>
          </w:p>
        </w:tc>
        <w:tc>
          <w:tcPr>
            <w:tcW w:w="2126" w:type="dxa"/>
          </w:tcPr>
          <w:p w:rsidR="00DD40A4" w:rsidRPr="005D3809" w:rsidRDefault="00DD40A4" w:rsidP="00986966">
            <w:pPr>
              <w:jc w:val="center"/>
            </w:pPr>
            <w:r w:rsidRPr="005D3809">
              <w:t>UYGULAMA</w:t>
            </w:r>
          </w:p>
        </w:tc>
      </w:tr>
      <w:tr w:rsidR="00DD40A4" w:rsidTr="00986966">
        <w:tc>
          <w:tcPr>
            <w:tcW w:w="7225" w:type="dxa"/>
          </w:tcPr>
          <w:p w:rsidR="00DD40A4" w:rsidRDefault="00DD40A4" w:rsidP="00986966">
            <w:pPr>
              <w:autoSpaceDE w:val="0"/>
              <w:autoSpaceDN w:val="0"/>
              <w:adjustRightInd w:val="0"/>
            </w:pPr>
            <w:r>
              <w:t xml:space="preserve">Okulun su kullanımının değerlendirilmesi ve </w:t>
            </w:r>
            <w:r w:rsidRPr="00DD40A4">
              <w:rPr>
                <w:b/>
              </w:rPr>
              <w:t>su kullanım haritasının</w:t>
            </w:r>
            <w:r>
              <w:t xml:space="preserve"> çıkarılması.</w:t>
            </w:r>
          </w:p>
          <w:p w:rsidR="00DD40A4" w:rsidRDefault="00DD40A4" w:rsidP="00DD40A4">
            <w:pPr>
              <w:pStyle w:val="ListeParagraf"/>
              <w:numPr>
                <w:ilvl w:val="0"/>
                <w:numId w:val="13"/>
              </w:numPr>
              <w:autoSpaceDE w:val="0"/>
              <w:autoSpaceDN w:val="0"/>
              <w:adjustRightInd w:val="0"/>
            </w:pPr>
            <w:r>
              <w:t>En çok hangi alanlarda kullanılıyor?</w:t>
            </w:r>
          </w:p>
          <w:p w:rsidR="00DD40A4" w:rsidRPr="0065760C" w:rsidRDefault="00DD40A4" w:rsidP="00986966">
            <w:pPr>
              <w:autoSpaceDE w:val="0"/>
              <w:autoSpaceDN w:val="0"/>
              <w:adjustRightInd w:val="0"/>
            </w:pPr>
          </w:p>
        </w:tc>
        <w:tc>
          <w:tcPr>
            <w:tcW w:w="2126" w:type="dxa"/>
          </w:tcPr>
          <w:p w:rsidR="00DD40A4" w:rsidRDefault="00DD40A4" w:rsidP="00986966">
            <w:pPr>
              <w:jc w:val="center"/>
            </w:pPr>
          </w:p>
          <w:p w:rsidR="00DD40A4" w:rsidRDefault="00B17191" w:rsidP="00986966">
            <w:pPr>
              <w:jc w:val="center"/>
            </w:pPr>
            <w:r>
              <w:t>Matematik Zümresi</w:t>
            </w:r>
          </w:p>
        </w:tc>
      </w:tr>
      <w:tr w:rsidR="00DD40A4" w:rsidRPr="005D3809" w:rsidTr="00986966">
        <w:tc>
          <w:tcPr>
            <w:tcW w:w="7225" w:type="dxa"/>
          </w:tcPr>
          <w:p w:rsidR="00DD40A4" w:rsidRDefault="00585CEF" w:rsidP="00986966">
            <w:pPr>
              <w:pStyle w:val="TableParagraph"/>
              <w:ind w:left="0" w:right="95"/>
              <w:jc w:val="both"/>
              <w:rPr>
                <w:rFonts w:ascii="Times New Roman" w:hAnsi="Times New Roman" w:cs="Times New Roman"/>
                <w:sz w:val="20"/>
                <w:szCs w:val="20"/>
              </w:rPr>
            </w:pPr>
            <w:r>
              <w:rPr>
                <w:rFonts w:ascii="Times New Roman" w:hAnsi="Times New Roman" w:cs="Times New Roman"/>
                <w:sz w:val="20"/>
                <w:szCs w:val="20"/>
              </w:rPr>
              <w:t>Okul temizlik ekibini suyun verimli kullanımı konusunda eğitmek</w:t>
            </w:r>
          </w:p>
          <w:p w:rsidR="00AC53F8" w:rsidRPr="0065760C" w:rsidRDefault="00AC53F8" w:rsidP="00986966">
            <w:pPr>
              <w:pStyle w:val="TableParagraph"/>
              <w:ind w:left="0" w:right="95"/>
              <w:jc w:val="both"/>
              <w:rPr>
                <w:rFonts w:ascii="Times New Roman" w:hAnsi="Times New Roman" w:cs="Times New Roman"/>
                <w:sz w:val="20"/>
                <w:szCs w:val="20"/>
              </w:rPr>
            </w:pPr>
          </w:p>
        </w:tc>
        <w:tc>
          <w:tcPr>
            <w:tcW w:w="2126" w:type="dxa"/>
          </w:tcPr>
          <w:p w:rsidR="00DD40A4" w:rsidRPr="005D3809" w:rsidRDefault="00585CEF" w:rsidP="00986966">
            <w:pPr>
              <w:pStyle w:val="TableParagraph"/>
              <w:ind w:right="95"/>
              <w:jc w:val="center"/>
              <w:rPr>
                <w:rFonts w:ascii="Times New Roman" w:hAnsi="Times New Roman" w:cs="Times New Roman"/>
                <w:sz w:val="20"/>
                <w:szCs w:val="20"/>
              </w:rPr>
            </w:pPr>
            <w:r>
              <w:rPr>
                <w:rFonts w:ascii="Times New Roman" w:hAnsi="Times New Roman" w:cs="Times New Roman"/>
                <w:sz w:val="20"/>
                <w:szCs w:val="20"/>
              </w:rPr>
              <w:t>Koordinatörler</w:t>
            </w:r>
          </w:p>
        </w:tc>
      </w:tr>
      <w:tr w:rsidR="00DD40A4" w:rsidTr="00986966">
        <w:tc>
          <w:tcPr>
            <w:tcW w:w="7225" w:type="dxa"/>
          </w:tcPr>
          <w:p w:rsidR="000C795F" w:rsidRPr="000C795F" w:rsidRDefault="000C795F" w:rsidP="000C795F">
            <w:pPr>
              <w:pStyle w:val="TableParagraph"/>
              <w:ind w:right="95"/>
              <w:jc w:val="both"/>
              <w:rPr>
                <w:rFonts w:ascii="Times New Roman" w:hAnsi="Times New Roman" w:cs="Times New Roman"/>
                <w:sz w:val="20"/>
                <w:szCs w:val="20"/>
              </w:rPr>
            </w:pPr>
            <w:r>
              <w:t xml:space="preserve">Su tasarrufu politikası oluşturup uygulamak. Su konusunda nasıl tasarrufa gidilebileceğini saptayıp ilgililer ve okul nüfusu ile paylaşmak ve uygulamaya geçmek. </w:t>
            </w:r>
          </w:p>
          <w:p w:rsidR="000C795F" w:rsidRPr="000C795F" w:rsidRDefault="000C795F" w:rsidP="000C795F">
            <w:pPr>
              <w:pStyle w:val="TableParagraph"/>
              <w:numPr>
                <w:ilvl w:val="0"/>
                <w:numId w:val="13"/>
              </w:numPr>
              <w:ind w:right="95"/>
              <w:jc w:val="both"/>
              <w:rPr>
                <w:rFonts w:ascii="Times New Roman" w:hAnsi="Times New Roman" w:cs="Times New Roman"/>
                <w:sz w:val="20"/>
                <w:szCs w:val="20"/>
              </w:rPr>
            </w:pPr>
            <w:r>
              <w:t>Su faturalarının kaynakları korumak ve faturaları azaltmak hedefi ile Eko-Tim tarafından takip edilmesi ve aylık grafikler oluşturulup Eko-Okullar Panosunda sergilenmesi</w:t>
            </w:r>
          </w:p>
          <w:p w:rsidR="000C795F" w:rsidRPr="000C795F" w:rsidRDefault="000C795F" w:rsidP="000C795F">
            <w:pPr>
              <w:pStyle w:val="TableParagraph"/>
              <w:numPr>
                <w:ilvl w:val="0"/>
                <w:numId w:val="13"/>
              </w:numPr>
              <w:ind w:right="95"/>
              <w:jc w:val="both"/>
              <w:rPr>
                <w:rFonts w:ascii="Times New Roman" w:hAnsi="Times New Roman" w:cs="Times New Roman"/>
                <w:sz w:val="20"/>
                <w:szCs w:val="20"/>
              </w:rPr>
            </w:pPr>
            <w:r>
              <w:t xml:space="preserve"> •Damlayan/standart muslukların sensörlü musluklarla değiştirilmesi (imkân dâhilinde ise). </w:t>
            </w:r>
          </w:p>
          <w:p w:rsidR="000C795F" w:rsidRPr="000C795F" w:rsidRDefault="000C795F" w:rsidP="000C795F">
            <w:pPr>
              <w:pStyle w:val="TableParagraph"/>
              <w:numPr>
                <w:ilvl w:val="0"/>
                <w:numId w:val="13"/>
              </w:numPr>
              <w:ind w:right="95"/>
              <w:jc w:val="both"/>
              <w:rPr>
                <w:rFonts w:ascii="Times New Roman" w:hAnsi="Times New Roman" w:cs="Times New Roman"/>
                <w:sz w:val="20"/>
                <w:szCs w:val="20"/>
              </w:rPr>
            </w:pPr>
            <w:r>
              <w:t xml:space="preserve">Su tasarrufu ile ilgili belirli alanlarda uyarı yazılarının bulunması. </w:t>
            </w:r>
          </w:p>
          <w:p w:rsidR="000C795F" w:rsidRPr="000C795F" w:rsidRDefault="000C795F" w:rsidP="000C795F">
            <w:pPr>
              <w:pStyle w:val="TableParagraph"/>
              <w:numPr>
                <w:ilvl w:val="0"/>
                <w:numId w:val="13"/>
              </w:numPr>
              <w:ind w:right="95"/>
              <w:jc w:val="both"/>
              <w:rPr>
                <w:rFonts w:ascii="Times New Roman" w:hAnsi="Times New Roman" w:cs="Times New Roman"/>
                <w:sz w:val="20"/>
                <w:szCs w:val="20"/>
              </w:rPr>
            </w:pPr>
            <w:r>
              <w:t>Su tasarrufunu takip edecek sorumlu öğrenciler belirlenmesi.</w:t>
            </w:r>
          </w:p>
          <w:p w:rsidR="000C795F" w:rsidRPr="000C795F" w:rsidRDefault="000C795F" w:rsidP="000C795F">
            <w:pPr>
              <w:pStyle w:val="TableParagraph"/>
              <w:numPr>
                <w:ilvl w:val="0"/>
                <w:numId w:val="13"/>
              </w:numPr>
              <w:ind w:right="95"/>
              <w:jc w:val="both"/>
              <w:rPr>
                <w:rFonts w:ascii="Times New Roman" w:hAnsi="Times New Roman" w:cs="Times New Roman"/>
                <w:sz w:val="20"/>
                <w:szCs w:val="20"/>
              </w:rPr>
            </w:pPr>
            <w:r>
              <w:t>Öğrencilerin kendi evlerindeki su kullanımı ile ilgili bir araştırma yapıp poster hazırlamaları, sınıfta sunmaları. (Nasıl ve en çok nerelerde kullanılıyor, tasarruf için neler yapılabilir?)</w:t>
            </w:r>
          </w:p>
          <w:p w:rsidR="00DD40A4" w:rsidRPr="005D3809" w:rsidRDefault="000C795F" w:rsidP="000C795F">
            <w:pPr>
              <w:pStyle w:val="TableParagraph"/>
              <w:numPr>
                <w:ilvl w:val="0"/>
                <w:numId w:val="13"/>
              </w:numPr>
              <w:ind w:right="95"/>
              <w:jc w:val="both"/>
              <w:rPr>
                <w:rFonts w:ascii="Times New Roman" w:hAnsi="Times New Roman" w:cs="Times New Roman"/>
                <w:sz w:val="20"/>
                <w:szCs w:val="20"/>
              </w:rPr>
            </w:pPr>
            <w:r>
              <w:t>Evlerde de sensörlü musluğa geçilebilmesi konusunun tartışmaya açılması ve su tasarrufu hakkında dikkat edilmesi gerekenler konusunda velilerin de bilgilendirilmesi.</w:t>
            </w:r>
          </w:p>
        </w:tc>
        <w:tc>
          <w:tcPr>
            <w:tcW w:w="2126" w:type="dxa"/>
          </w:tcPr>
          <w:p w:rsidR="000C795F" w:rsidRDefault="000C795F" w:rsidP="00986966">
            <w:pPr>
              <w:pStyle w:val="TableParagraph"/>
              <w:ind w:right="95"/>
              <w:jc w:val="center"/>
              <w:rPr>
                <w:rFonts w:ascii="Times New Roman" w:hAnsi="Times New Roman" w:cs="Times New Roman"/>
                <w:sz w:val="20"/>
                <w:szCs w:val="20"/>
              </w:rPr>
            </w:pPr>
          </w:p>
          <w:p w:rsidR="000C795F" w:rsidRPr="000C795F" w:rsidRDefault="000C795F" w:rsidP="000C795F">
            <w:pPr>
              <w:rPr>
                <w:lang w:eastAsia="en-US"/>
              </w:rPr>
            </w:pPr>
          </w:p>
          <w:p w:rsidR="000C795F" w:rsidRPr="000C795F" w:rsidRDefault="000C795F" w:rsidP="000C795F">
            <w:pPr>
              <w:rPr>
                <w:lang w:eastAsia="en-US"/>
              </w:rPr>
            </w:pPr>
          </w:p>
          <w:p w:rsidR="000C795F" w:rsidRPr="000C795F" w:rsidRDefault="000C795F" w:rsidP="000C795F">
            <w:pPr>
              <w:rPr>
                <w:lang w:eastAsia="en-US"/>
              </w:rPr>
            </w:pPr>
          </w:p>
          <w:p w:rsidR="000C795F" w:rsidRPr="000C795F" w:rsidRDefault="000C795F" w:rsidP="000C795F">
            <w:pPr>
              <w:rPr>
                <w:lang w:eastAsia="en-US"/>
              </w:rPr>
            </w:pPr>
          </w:p>
          <w:p w:rsidR="000C795F" w:rsidRDefault="000C795F" w:rsidP="000C795F">
            <w:pPr>
              <w:rPr>
                <w:lang w:eastAsia="en-US"/>
              </w:rPr>
            </w:pPr>
          </w:p>
          <w:p w:rsidR="00DD40A4" w:rsidRDefault="00DD40A4" w:rsidP="000C795F">
            <w:pPr>
              <w:jc w:val="center"/>
              <w:rPr>
                <w:lang w:eastAsia="en-US"/>
              </w:rPr>
            </w:pPr>
          </w:p>
          <w:p w:rsidR="000C795F" w:rsidRDefault="000C795F" w:rsidP="000C795F">
            <w:pPr>
              <w:jc w:val="center"/>
              <w:rPr>
                <w:lang w:eastAsia="en-US"/>
              </w:rPr>
            </w:pPr>
          </w:p>
          <w:p w:rsidR="000C795F" w:rsidRDefault="000C795F" w:rsidP="000C795F">
            <w:pPr>
              <w:jc w:val="center"/>
              <w:rPr>
                <w:lang w:eastAsia="en-US"/>
              </w:rPr>
            </w:pPr>
            <w:r>
              <w:rPr>
                <w:lang w:eastAsia="en-US"/>
              </w:rPr>
              <w:t>Eko Tim</w:t>
            </w:r>
          </w:p>
          <w:p w:rsidR="000C795F" w:rsidRPr="000C795F" w:rsidRDefault="000C795F" w:rsidP="000C795F">
            <w:pPr>
              <w:jc w:val="center"/>
              <w:rPr>
                <w:lang w:eastAsia="en-US"/>
              </w:rPr>
            </w:pPr>
            <w:r>
              <w:rPr>
                <w:lang w:eastAsia="en-US"/>
              </w:rPr>
              <w:t>Koordinatörler</w:t>
            </w:r>
          </w:p>
        </w:tc>
      </w:tr>
      <w:tr w:rsidR="00DD40A4" w:rsidTr="00986966">
        <w:tc>
          <w:tcPr>
            <w:tcW w:w="7225" w:type="dxa"/>
          </w:tcPr>
          <w:p w:rsidR="00DD40A4" w:rsidRDefault="000C795F" w:rsidP="000C795F">
            <w:pPr>
              <w:pStyle w:val="TableParagraph"/>
              <w:ind w:right="95"/>
              <w:jc w:val="both"/>
            </w:pPr>
            <w:r>
              <w:t>Gizli Su Tüketimi kavramı ile ilgili çalışmalar gerçekleştirmek.</w:t>
            </w:r>
          </w:p>
          <w:p w:rsidR="000C795F" w:rsidRPr="000C795F" w:rsidRDefault="000C795F" w:rsidP="000C795F">
            <w:pPr>
              <w:pStyle w:val="TableParagraph"/>
              <w:numPr>
                <w:ilvl w:val="0"/>
                <w:numId w:val="14"/>
              </w:numPr>
              <w:ind w:right="95"/>
              <w:jc w:val="both"/>
              <w:rPr>
                <w:rFonts w:ascii="Times New Roman" w:hAnsi="Times New Roman" w:cs="Times New Roman"/>
                <w:sz w:val="20"/>
                <w:szCs w:val="20"/>
              </w:rPr>
            </w:pPr>
            <w:r>
              <w:t>Gizli su tüketimi, bir ürünün veya hizmetin üretim sürecinde dolaylı olarak kullanılan su miktarını ifade eder. Yani, doğrudan gözle görülür bir su tüketimi yerine, ürünün üretimi için gereken su miktarıdır. Örneğin, bir tişörtün üretiminde kullanılan pamuğun ya da bir fincan kahve için gereken bir avuç kahvenin yetiştirilmesi ve işlenmesi. Bu süreçte kullanılan su, gizli su tüketimini temsil eder. Örnek2: 1 kilo sığır etinin üretimi için 15.415 litre su gerekir.</w:t>
            </w:r>
          </w:p>
          <w:p w:rsidR="000C795F" w:rsidRDefault="000C795F" w:rsidP="000C795F">
            <w:pPr>
              <w:pStyle w:val="TableParagraph"/>
              <w:numPr>
                <w:ilvl w:val="0"/>
                <w:numId w:val="14"/>
              </w:numPr>
              <w:ind w:right="95"/>
              <w:jc w:val="both"/>
              <w:rPr>
                <w:rFonts w:ascii="Times New Roman" w:hAnsi="Times New Roman" w:cs="Times New Roman"/>
                <w:sz w:val="20"/>
                <w:szCs w:val="20"/>
              </w:rPr>
            </w:pPr>
            <w:r>
              <w:t xml:space="preserve">Konunun öğrenciler tarafından araştırılması, tüketim alışkanlıklarımız-gizli su tüketimi bağlantısı ve doğaya etkisi hakkında beyin fırtınası yapmak, konu ile ilgili okulda bir panel, seminer, </w:t>
            </w:r>
            <w:proofErr w:type="spellStart"/>
            <w:r>
              <w:t>çalıştay</w:t>
            </w:r>
            <w:proofErr w:type="spellEnd"/>
            <w:r>
              <w:t xml:space="preserve"> vb. düzenlemek ve konunun ö</w:t>
            </w:r>
            <w:r w:rsidR="00AC53F8">
              <w:t>nemine okul nüfusunun dikkatini çekmek.</w:t>
            </w:r>
          </w:p>
        </w:tc>
        <w:tc>
          <w:tcPr>
            <w:tcW w:w="2126" w:type="dxa"/>
          </w:tcPr>
          <w:p w:rsidR="00DD40A4" w:rsidRDefault="00DD40A4" w:rsidP="00986966">
            <w:pPr>
              <w:pStyle w:val="TableParagraph"/>
              <w:ind w:right="95"/>
              <w:jc w:val="center"/>
              <w:rPr>
                <w:rFonts w:ascii="Times New Roman" w:hAnsi="Times New Roman" w:cs="Times New Roman"/>
                <w:sz w:val="20"/>
                <w:szCs w:val="20"/>
              </w:rPr>
            </w:pPr>
          </w:p>
          <w:p w:rsidR="00DD40A4" w:rsidRDefault="00DD40A4" w:rsidP="00986966">
            <w:pPr>
              <w:pStyle w:val="TableParagraph"/>
              <w:ind w:right="95"/>
              <w:jc w:val="center"/>
              <w:rPr>
                <w:rFonts w:ascii="Times New Roman" w:hAnsi="Times New Roman" w:cs="Times New Roman"/>
                <w:sz w:val="20"/>
                <w:szCs w:val="20"/>
              </w:rPr>
            </w:pPr>
          </w:p>
          <w:p w:rsidR="00772F64" w:rsidRDefault="00772F64" w:rsidP="00986966">
            <w:pPr>
              <w:pStyle w:val="TableParagraph"/>
              <w:ind w:right="95"/>
              <w:jc w:val="center"/>
              <w:rPr>
                <w:rFonts w:ascii="Times New Roman" w:hAnsi="Times New Roman" w:cs="Times New Roman"/>
                <w:sz w:val="20"/>
                <w:szCs w:val="20"/>
              </w:rPr>
            </w:pPr>
          </w:p>
          <w:p w:rsidR="00772F64" w:rsidRDefault="00772F64" w:rsidP="00986966">
            <w:pPr>
              <w:pStyle w:val="TableParagraph"/>
              <w:ind w:right="95"/>
              <w:jc w:val="center"/>
              <w:rPr>
                <w:rFonts w:ascii="Times New Roman" w:hAnsi="Times New Roman" w:cs="Times New Roman"/>
                <w:sz w:val="20"/>
                <w:szCs w:val="20"/>
              </w:rPr>
            </w:pPr>
          </w:p>
          <w:p w:rsidR="00772F64" w:rsidRDefault="00772F64" w:rsidP="00986966">
            <w:pPr>
              <w:pStyle w:val="TableParagraph"/>
              <w:ind w:right="95"/>
              <w:jc w:val="center"/>
              <w:rPr>
                <w:rFonts w:ascii="Times New Roman" w:hAnsi="Times New Roman" w:cs="Times New Roman"/>
                <w:sz w:val="20"/>
                <w:szCs w:val="20"/>
              </w:rPr>
            </w:pPr>
            <w:r>
              <w:rPr>
                <w:rFonts w:ascii="Times New Roman" w:hAnsi="Times New Roman" w:cs="Times New Roman"/>
                <w:sz w:val="20"/>
                <w:szCs w:val="20"/>
              </w:rPr>
              <w:t>Matematik Zümresi</w:t>
            </w:r>
          </w:p>
        </w:tc>
      </w:tr>
      <w:tr w:rsidR="00AC53F8" w:rsidTr="00986966">
        <w:tc>
          <w:tcPr>
            <w:tcW w:w="7225" w:type="dxa"/>
          </w:tcPr>
          <w:p w:rsidR="00AC53F8" w:rsidRDefault="00AC53F8" w:rsidP="000C795F">
            <w:pPr>
              <w:pStyle w:val="TableParagraph"/>
              <w:ind w:right="95"/>
              <w:jc w:val="both"/>
            </w:pPr>
            <w:r>
              <w:t xml:space="preserve">Basit ve düşük maliyetli yağmur suyu hasadı sistemleri oluşturup ihtiyaç halinde kullanmak. </w:t>
            </w:r>
          </w:p>
        </w:tc>
        <w:tc>
          <w:tcPr>
            <w:tcW w:w="2126" w:type="dxa"/>
          </w:tcPr>
          <w:p w:rsidR="00AC53F8" w:rsidRDefault="00AC53F8" w:rsidP="00986966">
            <w:pPr>
              <w:pStyle w:val="TableParagraph"/>
              <w:ind w:right="95"/>
              <w:jc w:val="center"/>
              <w:rPr>
                <w:rFonts w:ascii="Times New Roman" w:hAnsi="Times New Roman" w:cs="Times New Roman"/>
                <w:sz w:val="20"/>
                <w:szCs w:val="20"/>
              </w:rPr>
            </w:pPr>
          </w:p>
          <w:p w:rsidR="00AC53F8" w:rsidRDefault="00AC53F8" w:rsidP="00986966">
            <w:pPr>
              <w:pStyle w:val="TableParagraph"/>
              <w:ind w:right="95"/>
              <w:jc w:val="center"/>
              <w:rPr>
                <w:rFonts w:ascii="Times New Roman" w:hAnsi="Times New Roman" w:cs="Times New Roman"/>
                <w:sz w:val="20"/>
                <w:szCs w:val="20"/>
              </w:rPr>
            </w:pPr>
            <w:r>
              <w:rPr>
                <w:rFonts w:ascii="Times New Roman" w:hAnsi="Times New Roman" w:cs="Times New Roman"/>
                <w:sz w:val="20"/>
                <w:szCs w:val="20"/>
              </w:rPr>
              <w:t>Teknoloji Tasarım Zümresi</w:t>
            </w:r>
          </w:p>
          <w:p w:rsidR="00AC53F8" w:rsidRDefault="00AC53F8" w:rsidP="00986966">
            <w:pPr>
              <w:pStyle w:val="TableParagraph"/>
              <w:ind w:right="95"/>
              <w:jc w:val="center"/>
              <w:rPr>
                <w:rFonts w:ascii="Times New Roman" w:hAnsi="Times New Roman" w:cs="Times New Roman"/>
                <w:sz w:val="20"/>
                <w:szCs w:val="20"/>
              </w:rPr>
            </w:pPr>
          </w:p>
        </w:tc>
      </w:tr>
      <w:tr w:rsidR="00AC53F8" w:rsidTr="00986966">
        <w:tc>
          <w:tcPr>
            <w:tcW w:w="7225" w:type="dxa"/>
          </w:tcPr>
          <w:p w:rsidR="00AC53F8" w:rsidRDefault="00130FFF" w:rsidP="000C795F">
            <w:pPr>
              <w:pStyle w:val="TableParagraph"/>
              <w:ind w:right="95"/>
              <w:jc w:val="both"/>
            </w:pPr>
            <w:r>
              <w:t xml:space="preserve">22 </w:t>
            </w:r>
            <w:proofErr w:type="gramStart"/>
            <w:r>
              <w:t xml:space="preserve">Mart </w:t>
            </w:r>
            <w:r w:rsidR="0019376C">
              <w:t xml:space="preserve"> Dünya</w:t>
            </w:r>
            <w:proofErr w:type="gramEnd"/>
            <w:r w:rsidR="0019376C">
              <w:t xml:space="preserve"> </w:t>
            </w:r>
            <w:r>
              <w:t xml:space="preserve">Su günü kapsamında </w:t>
            </w:r>
            <w:r w:rsidR="0019376C">
              <w:t xml:space="preserve"> Okul panosu hazırlanması ve </w:t>
            </w:r>
            <w:r>
              <w:t xml:space="preserve">farkındalık </w:t>
            </w:r>
            <w:r w:rsidR="0019376C">
              <w:t>etkinlikleri yapılması</w:t>
            </w:r>
          </w:p>
          <w:p w:rsidR="0019376C" w:rsidRDefault="0019376C" w:rsidP="000C795F">
            <w:pPr>
              <w:pStyle w:val="TableParagraph"/>
              <w:ind w:right="95"/>
              <w:jc w:val="both"/>
            </w:pPr>
          </w:p>
        </w:tc>
        <w:tc>
          <w:tcPr>
            <w:tcW w:w="2126" w:type="dxa"/>
          </w:tcPr>
          <w:p w:rsidR="00B17191" w:rsidRDefault="00B17191" w:rsidP="00B17191">
            <w:pPr>
              <w:pStyle w:val="TableParagraph"/>
              <w:ind w:left="0" w:right="95"/>
              <w:rPr>
                <w:rFonts w:ascii="Times New Roman" w:hAnsi="Times New Roman" w:cs="Times New Roman"/>
                <w:sz w:val="20"/>
                <w:szCs w:val="20"/>
              </w:rPr>
            </w:pPr>
          </w:p>
          <w:p w:rsidR="00772F64" w:rsidRDefault="00B17191" w:rsidP="00B17191">
            <w:pPr>
              <w:pStyle w:val="TableParagraph"/>
              <w:ind w:left="0" w:right="95"/>
              <w:jc w:val="center"/>
              <w:rPr>
                <w:rFonts w:ascii="Times New Roman" w:hAnsi="Times New Roman" w:cs="Times New Roman"/>
                <w:sz w:val="20"/>
                <w:szCs w:val="20"/>
              </w:rPr>
            </w:pPr>
            <w:r>
              <w:rPr>
                <w:rFonts w:ascii="Times New Roman" w:hAnsi="Times New Roman" w:cs="Times New Roman"/>
                <w:sz w:val="20"/>
                <w:szCs w:val="20"/>
              </w:rPr>
              <w:t>Teknoloji Tasarım Zümresi</w:t>
            </w:r>
          </w:p>
          <w:p w:rsidR="00B17191" w:rsidRDefault="00B17191" w:rsidP="00B17191">
            <w:pPr>
              <w:pStyle w:val="TableParagraph"/>
              <w:ind w:left="0" w:right="95"/>
              <w:jc w:val="center"/>
              <w:rPr>
                <w:rFonts w:ascii="Times New Roman" w:hAnsi="Times New Roman" w:cs="Times New Roman"/>
                <w:sz w:val="20"/>
                <w:szCs w:val="20"/>
              </w:rPr>
            </w:pPr>
            <w:r>
              <w:rPr>
                <w:rFonts w:ascii="Times New Roman" w:hAnsi="Times New Roman" w:cs="Times New Roman"/>
                <w:sz w:val="20"/>
                <w:szCs w:val="20"/>
              </w:rPr>
              <w:t>Koordinatörler</w:t>
            </w:r>
          </w:p>
        </w:tc>
      </w:tr>
    </w:tbl>
    <w:p w:rsidR="00C32135" w:rsidRPr="00C32135" w:rsidRDefault="00C32135" w:rsidP="00C32135"/>
    <w:p w:rsidR="00C32135" w:rsidRPr="00C32135" w:rsidRDefault="00C32135" w:rsidP="00FF71AA">
      <w:pPr>
        <w:tabs>
          <w:tab w:val="left" w:pos="2940"/>
        </w:tabs>
      </w:pPr>
    </w:p>
    <w:p w:rsidR="00C32135" w:rsidRPr="00C32135" w:rsidRDefault="00C32135" w:rsidP="00C32135"/>
    <w:p w:rsidR="00C32135" w:rsidRPr="00C32135" w:rsidRDefault="00C32135" w:rsidP="00C32135"/>
    <w:p w:rsidR="00C32135" w:rsidRPr="00C32135" w:rsidRDefault="00C32135" w:rsidP="00C32135"/>
    <w:p w:rsidR="00C32135" w:rsidRPr="00C32135" w:rsidRDefault="00C32135" w:rsidP="00C32135"/>
    <w:p w:rsidR="00C32135" w:rsidRPr="00C32135" w:rsidRDefault="00C32135" w:rsidP="00C32135"/>
    <w:p w:rsidR="00C32135" w:rsidRDefault="00C32135" w:rsidP="00C32135"/>
    <w:p w:rsidR="0064411A" w:rsidRDefault="0064411A" w:rsidP="00C32135"/>
    <w:p w:rsidR="0064411A" w:rsidRDefault="0064411A" w:rsidP="00C32135"/>
    <w:tbl>
      <w:tblPr>
        <w:tblStyle w:val="TabloKlavuzu"/>
        <w:tblpPr w:leftFromText="141" w:rightFromText="141" w:vertAnchor="text" w:horzAnchor="margin" w:tblpY="64"/>
        <w:tblW w:w="9351" w:type="dxa"/>
        <w:tblLayout w:type="fixed"/>
        <w:tblLook w:val="04A0" w:firstRow="1" w:lastRow="0" w:firstColumn="1" w:lastColumn="0" w:noHBand="0" w:noVBand="1"/>
      </w:tblPr>
      <w:tblGrid>
        <w:gridCol w:w="7225"/>
        <w:gridCol w:w="2126"/>
      </w:tblGrid>
      <w:tr w:rsidR="00130FFF" w:rsidRPr="005D3809" w:rsidTr="00130FFF">
        <w:tc>
          <w:tcPr>
            <w:tcW w:w="7225" w:type="dxa"/>
          </w:tcPr>
          <w:p w:rsidR="00130FFF" w:rsidRPr="00F1363E" w:rsidRDefault="00130FFF" w:rsidP="00130FFF">
            <w:pPr>
              <w:jc w:val="center"/>
              <w:rPr>
                <w:b/>
                <w:bCs/>
              </w:rPr>
            </w:pPr>
            <w:proofErr w:type="gramStart"/>
            <w:r>
              <w:rPr>
                <w:b/>
                <w:bCs/>
              </w:rPr>
              <w:t xml:space="preserve">NİSAN  </w:t>
            </w:r>
            <w:r w:rsidRPr="00F1363E">
              <w:rPr>
                <w:b/>
                <w:bCs/>
              </w:rPr>
              <w:t>AYI</w:t>
            </w:r>
            <w:proofErr w:type="gramEnd"/>
            <w:r w:rsidRPr="00F1363E">
              <w:rPr>
                <w:b/>
                <w:bCs/>
              </w:rPr>
              <w:t xml:space="preserve"> ETKİNLİKLERİ</w:t>
            </w:r>
          </w:p>
        </w:tc>
        <w:tc>
          <w:tcPr>
            <w:tcW w:w="2126" w:type="dxa"/>
          </w:tcPr>
          <w:p w:rsidR="00130FFF" w:rsidRPr="005D3809" w:rsidRDefault="00130FFF" w:rsidP="00130FFF">
            <w:pPr>
              <w:jc w:val="center"/>
            </w:pPr>
            <w:r w:rsidRPr="005D3809">
              <w:t>UYGULAMA</w:t>
            </w:r>
          </w:p>
        </w:tc>
      </w:tr>
      <w:tr w:rsidR="00130FFF" w:rsidRPr="005D3809" w:rsidTr="00130FFF">
        <w:tc>
          <w:tcPr>
            <w:tcW w:w="7225" w:type="dxa"/>
          </w:tcPr>
          <w:p w:rsidR="00130FFF" w:rsidRDefault="00130FFF" w:rsidP="00130FFF">
            <w:pPr>
              <w:pStyle w:val="TableParagraph"/>
              <w:ind w:left="0" w:right="95"/>
              <w:jc w:val="both"/>
            </w:pPr>
            <w:r>
              <w:t xml:space="preserve">Okul ve bahçesinin </w:t>
            </w:r>
            <w:proofErr w:type="spellStart"/>
            <w:r>
              <w:t>biyoçeşitlilik</w:t>
            </w:r>
            <w:proofErr w:type="spellEnd"/>
            <w:r>
              <w:t xml:space="preserve"> haritasını çıkarmak ve Eko-Okul panosu ve diğer merkezi alanlarda haritayı sergilemek.</w:t>
            </w:r>
          </w:p>
          <w:p w:rsidR="00130FFF" w:rsidRDefault="00130FFF" w:rsidP="00130FFF">
            <w:pPr>
              <w:pStyle w:val="TableParagraph"/>
              <w:ind w:left="0" w:right="95"/>
              <w:jc w:val="both"/>
            </w:pPr>
            <w:r>
              <w:t>• Bu kapsamda okulda “Tür Say” (</w:t>
            </w:r>
            <w:proofErr w:type="spellStart"/>
            <w:r>
              <w:t>Bioblitz</w:t>
            </w:r>
            <w:proofErr w:type="spellEnd"/>
            <w:r>
              <w:t xml:space="preserve">) Etkinliği gerçekleştirilip saptanan türler kayıt altına alınabilir (tanımlanamayan canlı türlerini isimlendirebilmek için ilgili mobil uygulamalardan </w:t>
            </w:r>
            <w:proofErr w:type="spellStart"/>
            <w:r>
              <w:t>iNaturalist</w:t>
            </w:r>
            <w:proofErr w:type="spellEnd"/>
            <w:r>
              <w:t xml:space="preserve"> vb. faydalanılabilir). </w:t>
            </w:r>
          </w:p>
          <w:p w:rsidR="00130FFF" w:rsidRPr="0065760C" w:rsidRDefault="00130FFF" w:rsidP="00130FFF">
            <w:pPr>
              <w:pStyle w:val="TableParagraph"/>
              <w:ind w:left="0" w:right="95"/>
              <w:jc w:val="both"/>
              <w:rPr>
                <w:rFonts w:ascii="Times New Roman" w:hAnsi="Times New Roman" w:cs="Times New Roman"/>
                <w:sz w:val="20"/>
                <w:szCs w:val="20"/>
              </w:rPr>
            </w:pPr>
            <w:r>
              <w:t>• Yapılan çalışmaların sınıf ya da okul konferans salonunda sunulması ve saptanan ortak ve farklı türler hakkında konuşmak öğrencilerin yerel türler hakkındaki farkındalığını arttıracaktır.</w:t>
            </w:r>
          </w:p>
        </w:tc>
        <w:tc>
          <w:tcPr>
            <w:tcW w:w="2126" w:type="dxa"/>
          </w:tcPr>
          <w:p w:rsidR="00130FFF" w:rsidRDefault="00130FFF" w:rsidP="00130FFF">
            <w:pPr>
              <w:pStyle w:val="TableParagraph"/>
              <w:ind w:right="95"/>
              <w:jc w:val="center"/>
              <w:rPr>
                <w:rFonts w:ascii="Times New Roman" w:hAnsi="Times New Roman" w:cs="Times New Roman"/>
                <w:sz w:val="20"/>
                <w:szCs w:val="20"/>
              </w:rPr>
            </w:pPr>
          </w:p>
          <w:p w:rsidR="00130FFF" w:rsidRDefault="00130FFF" w:rsidP="00130FFF">
            <w:pPr>
              <w:pStyle w:val="TableParagraph"/>
              <w:ind w:right="95"/>
              <w:jc w:val="center"/>
              <w:rPr>
                <w:rFonts w:ascii="Times New Roman" w:hAnsi="Times New Roman" w:cs="Times New Roman"/>
                <w:sz w:val="20"/>
                <w:szCs w:val="20"/>
              </w:rPr>
            </w:pPr>
          </w:p>
          <w:p w:rsidR="00130FFF" w:rsidRPr="005D3809" w:rsidRDefault="00130FFF" w:rsidP="00130FFF">
            <w:pPr>
              <w:pStyle w:val="TableParagraph"/>
              <w:ind w:right="95"/>
              <w:jc w:val="center"/>
              <w:rPr>
                <w:rFonts w:ascii="Times New Roman" w:hAnsi="Times New Roman" w:cs="Times New Roman"/>
                <w:sz w:val="20"/>
                <w:szCs w:val="20"/>
              </w:rPr>
            </w:pPr>
            <w:r>
              <w:rPr>
                <w:rFonts w:ascii="Times New Roman" w:hAnsi="Times New Roman" w:cs="Times New Roman"/>
                <w:sz w:val="20"/>
                <w:szCs w:val="20"/>
              </w:rPr>
              <w:t>Fen Bilimleri Zümresi</w:t>
            </w:r>
          </w:p>
        </w:tc>
      </w:tr>
      <w:tr w:rsidR="00130FFF" w:rsidRPr="005D3809" w:rsidTr="00130FFF">
        <w:tc>
          <w:tcPr>
            <w:tcW w:w="7225" w:type="dxa"/>
          </w:tcPr>
          <w:p w:rsidR="00130FFF" w:rsidRPr="009C1D8C" w:rsidRDefault="00130FFF" w:rsidP="00130FFF">
            <w:pPr>
              <w:rPr>
                <w:rFonts w:ascii="Carlito" w:hAnsi="Carlito"/>
              </w:rPr>
            </w:pPr>
            <w:r w:rsidRPr="009C1D8C">
              <w:rPr>
                <w:rFonts w:ascii="Carlito" w:hAnsi="Carlito"/>
              </w:rPr>
              <w:t>Yaşanılan bölgedeki bitki ve endemik bitki türlerini araştırmak.</w:t>
            </w:r>
          </w:p>
          <w:p w:rsidR="00130FFF" w:rsidRPr="009C1D8C" w:rsidRDefault="00130FFF" w:rsidP="00130FFF">
            <w:pPr>
              <w:pStyle w:val="ListeParagraf"/>
              <w:numPr>
                <w:ilvl w:val="0"/>
                <w:numId w:val="15"/>
              </w:numPr>
              <w:rPr>
                <w:rFonts w:ascii="Carlito" w:hAnsi="Carlito"/>
              </w:rPr>
            </w:pPr>
            <w:r w:rsidRPr="009C1D8C">
              <w:rPr>
                <w:rFonts w:ascii="Carlito" w:hAnsi="Carlito"/>
              </w:rPr>
              <w:t>Özelliklerini, nesli tehlike altında olup olmadıklarını saptamak ve konu ile ilgili okul 13 nüfusunu bilgilendirici etkinlikler (sunum, panel, seminer vb.) düzenlemek.</w:t>
            </w:r>
          </w:p>
          <w:p w:rsidR="00130FFF" w:rsidRPr="009C1D8C" w:rsidRDefault="00130FFF" w:rsidP="00130FFF">
            <w:pPr>
              <w:rPr>
                <w:rFonts w:ascii="Carlito" w:hAnsi="Carlito"/>
              </w:rPr>
            </w:pPr>
          </w:p>
        </w:tc>
        <w:tc>
          <w:tcPr>
            <w:tcW w:w="2126" w:type="dxa"/>
          </w:tcPr>
          <w:p w:rsidR="00130FFF" w:rsidRPr="009C1D8C" w:rsidRDefault="00130FFF" w:rsidP="00130FFF">
            <w:pPr>
              <w:rPr>
                <w:rFonts w:ascii="Carlito" w:hAnsi="Carlito"/>
              </w:rPr>
            </w:pPr>
          </w:p>
          <w:p w:rsidR="00130FFF" w:rsidRPr="009C1D8C" w:rsidRDefault="00130FFF" w:rsidP="00130FFF">
            <w:pPr>
              <w:rPr>
                <w:rFonts w:ascii="Carlito" w:hAnsi="Carlito"/>
              </w:rPr>
            </w:pPr>
          </w:p>
          <w:p w:rsidR="00130FFF" w:rsidRPr="009C1D8C" w:rsidRDefault="00130FFF" w:rsidP="00130FFF">
            <w:pPr>
              <w:jc w:val="center"/>
              <w:rPr>
                <w:rFonts w:ascii="Carlito" w:hAnsi="Carlito"/>
              </w:rPr>
            </w:pPr>
            <w:r w:rsidRPr="009C1D8C">
              <w:rPr>
                <w:rFonts w:ascii="Carlito" w:hAnsi="Carlito"/>
              </w:rPr>
              <w:t>Fen Bilimleri</w:t>
            </w:r>
          </w:p>
          <w:p w:rsidR="00130FFF" w:rsidRPr="009C1D8C" w:rsidRDefault="00130FFF" w:rsidP="00130FFF">
            <w:pPr>
              <w:jc w:val="center"/>
              <w:rPr>
                <w:rFonts w:ascii="Carlito" w:hAnsi="Carlito"/>
              </w:rPr>
            </w:pPr>
            <w:r w:rsidRPr="009C1D8C">
              <w:rPr>
                <w:rFonts w:ascii="Carlito" w:hAnsi="Carlito"/>
              </w:rPr>
              <w:t>Zümresi</w:t>
            </w:r>
          </w:p>
        </w:tc>
      </w:tr>
      <w:tr w:rsidR="00130FFF" w:rsidRPr="005D3809" w:rsidTr="00130FFF">
        <w:tc>
          <w:tcPr>
            <w:tcW w:w="7225" w:type="dxa"/>
          </w:tcPr>
          <w:p w:rsidR="00130FFF" w:rsidRPr="009C1D8C" w:rsidRDefault="00130FFF" w:rsidP="00130FFF">
            <w:pPr>
              <w:rPr>
                <w:rFonts w:ascii="Carlito" w:hAnsi="Carlito"/>
              </w:rPr>
            </w:pPr>
            <w:r w:rsidRPr="009C1D8C">
              <w:rPr>
                <w:rFonts w:ascii="Carlito" w:hAnsi="Carlito"/>
              </w:rPr>
              <w:t>Yerli tohum bankası-tohum toplama programları oluşturup ilgili türleri isimlendirerek okulda herkesin görebileceği bir alanda sergilemek.</w:t>
            </w:r>
          </w:p>
          <w:p w:rsidR="00130FFF" w:rsidRPr="009C1D8C" w:rsidRDefault="00130FFF" w:rsidP="00130FFF">
            <w:pPr>
              <w:pStyle w:val="ListeParagraf"/>
              <w:numPr>
                <w:ilvl w:val="0"/>
                <w:numId w:val="15"/>
              </w:numPr>
              <w:rPr>
                <w:rFonts w:ascii="Carlito" w:hAnsi="Carlito"/>
              </w:rPr>
            </w:pPr>
            <w:r w:rsidRPr="009C1D8C">
              <w:rPr>
                <w:rFonts w:ascii="Carlito" w:hAnsi="Carlito"/>
              </w:rPr>
              <w:t xml:space="preserve">Yerli tohumun ve nesilden </w:t>
            </w:r>
            <w:proofErr w:type="spellStart"/>
            <w:r w:rsidRPr="009C1D8C">
              <w:rPr>
                <w:rFonts w:ascii="Carlito" w:hAnsi="Carlito"/>
              </w:rPr>
              <w:t>nesile</w:t>
            </w:r>
            <w:proofErr w:type="spellEnd"/>
            <w:r w:rsidRPr="009C1D8C">
              <w:rPr>
                <w:rFonts w:ascii="Carlito" w:hAnsi="Carlito"/>
              </w:rPr>
              <w:t xml:space="preserve"> aktarımının önemi ile ilgili okul nüfusu ve aileleri bilgilendirmek, tohum takas uygulamaları gerçekleştirmek.</w:t>
            </w:r>
          </w:p>
        </w:tc>
        <w:tc>
          <w:tcPr>
            <w:tcW w:w="2126" w:type="dxa"/>
          </w:tcPr>
          <w:p w:rsidR="00130FFF" w:rsidRDefault="00130FFF" w:rsidP="00130FFF">
            <w:pPr>
              <w:rPr>
                <w:rFonts w:ascii="Carlito" w:hAnsi="Carlito"/>
              </w:rPr>
            </w:pPr>
          </w:p>
          <w:p w:rsidR="00130FFF" w:rsidRDefault="00130FFF" w:rsidP="00130FFF">
            <w:pPr>
              <w:jc w:val="center"/>
              <w:rPr>
                <w:rFonts w:ascii="Carlito" w:hAnsi="Carlito"/>
              </w:rPr>
            </w:pPr>
            <w:r>
              <w:rPr>
                <w:rFonts w:ascii="Carlito" w:hAnsi="Carlito"/>
              </w:rPr>
              <w:t>Komite</w:t>
            </w:r>
          </w:p>
          <w:p w:rsidR="0054460C" w:rsidRPr="009C1D8C" w:rsidRDefault="0054460C" w:rsidP="00130FFF">
            <w:pPr>
              <w:jc w:val="center"/>
              <w:rPr>
                <w:rFonts w:ascii="Carlito" w:hAnsi="Carlito"/>
              </w:rPr>
            </w:pPr>
            <w:r>
              <w:rPr>
                <w:rFonts w:ascii="Carlito" w:hAnsi="Carlito"/>
              </w:rPr>
              <w:t>Rehber Öğretmenler</w:t>
            </w:r>
          </w:p>
        </w:tc>
      </w:tr>
      <w:tr w:rsidR="0019376C" w:rsidRPr="005D3809" w:rsidTr="00130FFF">
        <w:tc>
          <w:tcPr>
            <w:tcW w:w="7225" w:type="dxa"/>
          </w:tcPr>
          <w:p w:rsidR="0019376C" w:rsidRDefault="0019376C" w:rsidP="00130FFF">
            <w:pPr>
              <w:rPr>
                <w:rFonts w:ascii="Carlito" w:hAnsi="Carlito"/>
              </w:rPr>
            </w:pPr>
            <w:r>
              <w:t xml:space="preserve">22 Nisan Dünya Günü kapsamında okul panosu hazırlanması </w:t>
            </w:r>
            <w:proofErr w:type="gramStart"/>
            <w:r>
              <w:t>ve  etkinlikler</w:t>
            </w:r>
            <w:proofErr w:type="gramEnd"/>
            <w:r>
              <w:t xml:space="preserve"> yapılması</w:t>
            </w:r>
          </w:p>
        </w:tc>
        <w:tc>
          <w:tcPr>
            <w:tcW w:w="2126" w:type="dxa"/>
          </w:tcPr>
          <w:p w:rsidR="0054460C" w:rsidRDefault="0054460C" w:rsidP="00BF4A39">
            <w:pPr>
              <w:jc w:val="center"/>
              <w:rPr>
                <w:rFonts w:ascii="Carlito" w:hAnsi="Carlito"/>
              </w:rPr>
            </w:pPr>
            <w:r>
              <w:rPr>
                <w:rFonts w:ascii="Carlito" w:hAnsi="Carlito"/>
              </w:rPr>
              <w:t>Fen Bilgisi Zümresi</w:t>
            </w:r>
          </w:p>
          <w:p w:rsidR="00BF4A39" w:rsidRPr="00BF4A39" w:rsidRDefault="00BF4A39" w:rsidP="00BF4A39">
            <w:pPr>
              <w:jc w:val="center"/>
              <w:rPr>
                <w:rFonts w:ascii="Carlito" w:hAnsi="Carlito"/>
              </w:rPr>
            </w:pPr>
            <w:r w:rsidRPr="00BF4A39">
              <w:rPr>
                <w:rFonts w:ascii="Carlito" w:hAnsi="Carlito"/>
              </w:rPr>
              <w:t>Koordinatörler</w:t>
            </w:r>
          </w:p>
          <w:p w:rsidR="0019376C" w:rsidRDefault="0019376C" w:rsidP="00BF4A39">
            <w:pPr>
              <w:jc w:val="center"/>
              <w:rPr>
                <w:rFonts w:ascii="Carlito" w:hAnsi="Carlito"/>
              </w:rPr>
            </w:pPr>
          </w:p>
        </w:tc>
      </w:tr>
    </w:tbl>
    <w:p w:rsidR="0064411A" w:rsidRDefault="0064411A" w:rsidP="00C32135"/>
    <w:p w:rsidR="0064411A" w:rsidRPr="00C32135" w:rsidRDefault="0064411A" w:rsidP="00C32135"/>
    <w:p w:rsidR="00C32135" w:rsidRDefault="00C32135" w:rsidP="00C32135"/>
    <w:tbl>
      <w:tblPr>
        <w:tblStyle w:val="TabloKlavuzu"/>
        <w:tblpPr w:leftFromText="141" w:rightFromText="141" w:vertAnchor="text" w:horzAnchor="margin" w:tblpY="89"/>
        <w:tblW w:w="9351" w:type="dxa"/>
        <w:tblLayout w:type="fixed"/>
        <w:tblLook w:val="04A0" w:firstRow="1" w:lastRow="0" w:firstColumn="1" w:lastColumn="0" w:noHBand="0" w:noVBand="1"/>
      </w:tblPr>
      <w:tblGrid>
        <w:gridCol w:w="7225"/>
        <w:gridCol w:w="2126"/>
      </w:tblGrid>
      <w:tr w:rsidR="0064411A" w:rsidRPr="005D3809" w:rsidTr="0064411A">
        <w:tc>
          <w:tcPr>
            <w:tcW w:w="7225" w:type="dxa"/>
          </w:tcPr>
          <w:p w:rsidR="0064411A" w:rsidRPr="00F1363E" w:rsidRDefault="0064411A" w:rsidP="0064411A">
            <w:pPr>
              <w:jc w:val="center"/>
              <w:rPr>
                <w:b/>
                <w:bCs/>
              </w:rPr>
            </w:pPr>
            <w:r>
              <w:rPr>
                <w:b/>
                <w:bCs/>
              </w:rPr>
              <w:t xml:space="preserve">MAYIS </w:t>
            </w:r>
            <w:r w:rsidRPr="00F1363E">
              <w:rPr>
                <w:b/>
                <w:bCs/>
              </w:rPr>
              <w:t>AYI ETKİNLİKLERİ</w:t>
            </w:r>
          </w:p>
        </w:tc>
        <w:tc>
          <w:tcPr>
            <w:tcW w:w="2126" w:type="dxa"/>
          </w:tcPr>
          <w:p w:rsidR="0064411A" w:rsidRPr="005D3809" w:rsidRDefault="0064411A" w:rsidP="0064411A">
            <w:pPr>
              <w:jc w:val="center"/>
            </w:pPr>
            <w:r w:rsidRPr="005D3809">
              <w:t>UYGULAMA</w:t>
            </w:r>
          </w:p>
        </w:tc>
      </w:tr>
      <w:tr w:rsidR="0064411A" w:rsidRPr="005D3809" w:rsidTr="0064411A">
        <w:tc>
          <w:tcPr>
            <w:tcW w:w="7225" w:type="dxa"/>
          </w:tcPr>
          <w:p w:rsidR="0064411A" w:rsidRDefault="0064411A" w:rsidP="0064411A">
            <w:pPr>
              <w:pStyle w:val="TableParagraph"/>
              <w:ind w:left="0" w:right="95"/>
              <w:jc w:val="both"/>
            </w:pPr>
            <w:r>
              <w:t xml:space="preserve">Dünya Arı Günü’nde (20 Mayıs) arıların ekosistem içerisindeki hayati önemi ile ilgili farkındalık etkinlikleri gerçekleştirmek. </w:t>
            </w:r>
          </w:p>
          <w:p w:rsidR="0064411A" w:rsidRDefault="0064411A" w:rsidP="0064411A">
            <w:pPr>
              <w:pStyle w:val="TableParagraph"/>
              <w:numPr>
                <w:ilvl w:val="0"/>
                <w:numId w:val="15"/>
              </w:numPr>
              <w:ind w:right="95"/>
              <w:jc w:val="both"/>
            </w:pPr>
            <w:r>
              <w:t xml:space="preserve">Bilgilendirici bir seminer, </w:t>
            </w:r>
          </w:p>
          <w:p w:rsidR="0064411A" w:rsidRDefault="0064411A" w:rsidP="0064411A">
            <w:pPr>
              <w:pStyle w:val="TableParagraph"/>
              <w:numPr>
                <w:ilvl w:val="0"/>
                <w:numId w:val="15"/>
              </w:numPr>
              <w:ind w:right="95"/>
              <w:jc w:val="both"/>
            </w:pPr>
            <w:r>
              <w:t xml:space="preserve">Arı yuvası yapımı, </w:t>
            </w:r>
          </w:p>
          <w:p w:rsidR="0064411A" w:rsidRDefault="0064411A" w:rsidP="0064411A">
            <w:pPr>
              <w:pStyle w:val="TableParagraph"/>
              <w:numPr>
                <w:ilvl w:val="0"/>
                <w:numId w:val="15"/>
              </w:numPr>
              <w:ind w:right="95"/>
              <w:jc w:val="both"/>
            </w:pPr>
            <w:r>
              <w:t xml:space="preserve"> Bahçeye arıların tutunup su içebilecekleri küçük tahta parçaları olan bir kap su konulması ve sevecekleri bitki ve çiçeklerin ekimi, </w:t>
            </w:r>
          </w:p>
          <w:p w:rsidR="0064411A" w:rsidRDefault="0064411A" w:rsidP="0064411A">
            <w:pPr>
              <w:pStyle w:val="TableParagraph"/>
              <w:numPr>
                <w:ilvl w:val="0"/>
                <w:numId w:val="15"/>
              </w:numPr>
              <w:ind w:right="95"/>
              <w:jc w:val="both"/>
            </w:pPr>
            <w:r>
              <w:t xml:space="preserve">Arılarla ilgili proje sunumları, </w:t>
            </w:r>
          </w:p>
          <w:p w:rsidR="0064411A" w:rsidRDefault="0064411A" w:rsidP="0064411A">
            <w:pPr>
              <w:pStyle w:val="TableParagraph"/>
              <w:numPr>
                <w:ilvl w:val="0"/>
                <w:numId w:val="15"/>
              </w:numPr>
              <w:ind w:right="95"/>
              <w:jc w:val="both"/>
            </w:pPr>
            <w:r>
              <w:t xml:space="preserve">Arıların doğal yaşam alanlarını tanıtan doğa yürüyüşleri, </w:t>
            </w:r>
          </w:p>
          <w:p w:rsidR="0064411A" w:rsidRDefault="0064411A" w:rsidP="0064411A">
            <w:pPr>
              <w:pStyle w:val="TableParagraph"/>
              <w:numPr>
                <w:ilvl w:val="0"/>
                <w:numId w:val="15"/>
              </w:numPr>
              <w:ind w:right="95"/>
              <w:jc w:val="both"/>
            </w:pPr>
            <w:r>
              <w:t xml:space="preserve">Arıların korunmasının önemini anlatan sosyal medya kampanyaları, konu ile ilgili broşürler hazırlamak ve dağıtmak, </w:t>
            </w:r>
          </w:p>
          <w:p w:rsidR="0064411A" w:rsidRDefault="0064411A" w:rsidP="0064411A">
            <w:pPr>
              <w:pStyle w:val="TableParagraph"/>
              <w:numPr>
                <w:ilvl w:val="0"/>
                <w:numId w:val="15"/>
              </w:numPr>
              <w:ind w:right="95"/>
              <w:jc w:val="both"/>
            </w:pPr>
            <w:r>
              <w:t>Arı temalı sanat sergileri düzenleyerek sanat yoluyla arıların önemini vurgulamak,</w:t>
            </w:r>
          </w:p>
          <w:p w:rsidR="0064411A" w:rsidRDefault="0064411A" w:rsidP="0064411A">
            <w:pPr>
              <w:pStyle w:val="TableParagraph"/>
              <w:numPr>
                <w:ilvl w:val="0"/>
                <w:numId w:val="15"/>
              </w:numPr>
              <w:ind w:right="95"/>
              <w:jc w:val="both"/>
            </w:pPr>
            <w:r>
              <w:t xml:space="preserve"> Arılarla ilgili eğitici tiyatro oyunları veya performansları sergilemek,</w:t>
            </w:r>
          </w:p>
          <w:p w:rsidR="0064411A" w:rsidRDefault="0064411A" w:rsidP="0064411A">
            <w:pPr>
              <w:pStyle w:val="TableParagraph"/>
              <w:numPr>
                <w:ilvl w:val="0"/>
                <w:numId w:val="15"/>
              </w:numPr>
              <w:ind w:right="95"/>
              <w:jc w:val="both"/>
            </w:pPr>
            <w:r>
              <w:t xml:space="preserve"> Arıların yaşam alanlarını korumak amacıyla çevre temizliği etkinlikleri düzenlemek, </w:t>
            </w:r>
          </w:p>
          <w:p w:rsidR="0064411A" w:rsidRPr="00FC36A1" w:rsidRDefault="0064411A" w:rsidP="0064411A">
            <w:pPr>
              <w:pStyle w:val="TableParagraph"/>
              <w:numPr>
                <w:ilvl w:val="0"/>
                <w:numId w:val="15"/>
              </w:numPr>
              <w:ind w:right="95"/>
              <w:jc w:val="both"/>
            </w:pPr>
            <w:r>
              <w:t>Yerel yönetimler ve sivil toplum örgütleri ile konu hakkında iş birliği yaparak geniş kitlelere ulaşmak vb.</w:t>
            </w:r>
          </w:p>
        </w:tc>
        <w:tc>
          <w:tcPr>
            <w:tcW w:w="2126" w:type="dxa"/>
          </w:tcPr>
          <w:p w:rsidR="0064411A" w:rsidRDefault="0064411A" w:rsidP="0064411A">
            <w:pPr>
              <w:pStyle w:val="TableParagraph"/>
              <w:ind w:right="95"/>
              <w:jc w:val="center"/>
              <w:rPr>
                <w:rFonts w:ascii="Times New Roman" w:hAnsi="Times New Roman" w:cs="Times New Roman"/>
                <w:sz w:val="20"/>
                <w:szCs w:val="20"/>
              </w:rPr>
            </w:pPr>
          </w:p>
          <w:p w:rsidR="0064411A" w:rsidRDefault="0064411A" w:rsidP="0064411A">
            <w:pPr>
              <w:pStyle w:val="TableParagraph"/>
              <w:ind w:right="95"/>
              <w:jc w:val="center"/>
              <w:rPr>
                <w:rFonts w:ascii="Times New Roman" w:hAnsi="Times New Roman" w:cs="Times New Roman"/>
                <w:sz w:val="20"/>
                <w:szCs w:val="20"/>
              </w:rPr>
            </w:pPr>
          </w:p>
          <w:p w:rsidR="0064411A" w:rsidRDefault="0064411A" w:rsidP="0064411A">
            <w:pPr>
              <w:pStyle w:val="TableParagraph"/>
              <w:ind w:right="95"/>
              <w:jc w:val="center"/>
              <w:rPr>
                <w:rFonts w:ascii="Times New Roman" w:hAnsi="Times New Roman" w:cs="Times New Roman"/>
                <w:sz w:val="20"/>
                <w:szCs w:val="20"/>
              </w:rPr>
            </w:pPr>
          </w:p>
          <w:p w:rsidR="0064411A" w:rsidRDefault="0064411A" w:rsidP="0064411A">
            <w:pPr>
              <w:pStyle w:val="TableParagraph"/>
              <w:ind w:right="95"/>
              <w:jc w:val="center"/>
              <w:rPr>
                <w:rFonts w:ascii="Times New Roman" w:hAnsi="Times New Roman" w:cs="Times New Roman"/>
                <w:sz w:val="20"/>
                <w:szCs w:val="20"/>
              </w:rPr>
            </w:pPr>
          </w:p>
          <w:p w:rsidR="0064411A" w:rsidRDefault="00BF4A39" w:rsidP="0064411A">
            <w:pPr>
              <w:pStyle w:val="TableParagraph"/>
              <w:ind w:right="95"/>
              <w:jc w:val="center"/>
              <w:rPr>
                <w:rFonts w:ascii="Times New Roman" w:hAnsi="Times New Roman" w:cs="Times New Roman"/>
                <w:sz w:val="20"/>
                <w:szCs w:val="20"/>
              </w:rPr>
            </w:pPr>
            <w:r>
              <w:rPr>
                <w:rFonts w:ascii="Times New Roman" w:hAnsi="Times New Roman" w:cs="Times New Roman"/>
                <w:sz w:val="20"/>
                <w:szCs w:val="20"/>
              </w:rPr>
              <w:t>Teknoloji Tasarım Zümresi</w:t>
            </w:r>
          </w:p>
          <w:p w:rsidR="00BF4A39" w:rsidRDefault="00BF4A39" w:rsidP="0064411A">
            <w:pPr>
              <w:pStyle w:val="TableParagraph"/>
              <w:ind w:right="95"/>
              <w:jc w:val="center"/>
              <w:rPr>
                <w:rFonts w:ascii="Times New Roman" w:hAnsi="Times New Roman" w:cs="Times New Roman"/>
                <w:sz w:val="20"/>
                <w:szCs w:val="20"/>
              </w:rPr>
            </w:pPr>
            <w:r>
              <w:rPr>
                <w:rFonts w:ascii="Times New Roman" w:hAnsi="Times New Roman" w:cs="Times New Roman"/>
                <w:sz w:val="20"/>
                <w:szCs w:val="20"/>
              </w:rPr>
              <w:t>Fen Bilgisi Zümresi</w:t>
            </w:r>
          </w:p>
          <w:p w:rsidR="00BF4A39" w:rsidRDefault="00BF4A39" w:rsidP="0064411A">
            <w:pPr>
              <w:pStyle w:val="TableParagraph"/>
              <w:ind w:right="95"/>
              <w:jc w:val="center"/>
              <w:rPr>
                <w:rFonts w:ascii="Times New Roman" w:hAnsi="Times New Roman" w:cs="Times New Roman"/>
                <w:sz w:val="20"/>
                <w:szCs w:val="20"/>
              </w:rPr>
            </w:pPr>
            <w:r>
              <w:rPr>
                <w:rFonts w:ascii="Times New Roman" w:hAnsi="Times New Roman" w:cs="Times New Roman"/>
                <w:sz w:val="20"/>
                <w:szCs w:val="20"/>
              </w:rPr>
              <w:t>Türkçe Zümresi</w:t>
            </w:r>
          </w:p>
          <w:p w:rsidR="0054460C" w:rsidRPr="005D3809" w:rsidRDefault="0054460C" w:rsidP="0064411A">
            <w:pPr>
              <w:pStyle w:val="TableParagraph"/>
              <w:ind w:right="95"/>
              <w:jc w:val="center"/>
              <w:rPr>
                <w:rFonts w:ascii="Times New Roman" w:hAnsi="Times New Roman" w:cs="Times New Roman"/>
                <w:sz w:val="20"/>
                <w:szCs w:val="20"/>
              </w:rPr>
            </w:pPr>
            <w:r>
              <w:rPr>
                <w:rFonts w:ascii="Times New Roman" w:hAnsi="Times New Roman" w:cs="Times New Roman"/>
                <w:sz w:val="20"/>
                <w:szCs w:val="20"/>
              </w:rPr>
              <w:t>Okul öncesi Zümresi</w:t>
            </w:r>
          </w:p>
        </w:tc>
      </w:tr>
      <w:tr w:rsidR="0064411A" w:rsidRPr="005D3809" w:rsidTr="0064411A">
        <w:tc>
          <w:tcPr>
            <w:tcW w:w="7225" w:type="dxa"/>
          </w:tcPr>
          <w:p w:rsidR="0064411A" w:rsidRDefault="0064411A" w:rsidP="0064411A">
            <w:pPr>
              <w:pStyle w:val="TableParagraph"/>
              <w:ind w:left="0" w:right="95"/>
              <w:jc w:val="both"/>
            </w:pPr>
            <w:r>
              <w:t xml:space="preserve">Açık hava sınıfları oluşturmak. </w:t>
            </w:r>
          </w:p>
          <w:p w:rsidR="0064411A" w:rsidRDefault="0064411A" w:rsidP="0064411A">
            <w:pPr>
              <w:pStyle w:val="TableParagraph"/>
              <w:numPr>
                <w:ilvl w:val="0"/>
                <w:numId w:val="18"/>
              </w:numPr>
              <w:ind w:right="95"/>
              <w:jc w:val="both"/>
            </w:pPr>
            <w:r>
              <w:t xml:space="preserve">Eğitim sürecine doğayı </w:t>
            </w:r>
            <w:proofErr w:type="gramStart"/>
            <w:r>
              <w:t>dahil</w:t>
            </w:r>
            <w:proofErr w:type="gramEnd"/>
            <w:r>
              <w:t xml:space="preserve"> ederek öğrencilere farklı bir öğrenme deneyimi sunan açık hava sınıfları, öğrencilerin çevreyle daha derin bir bağ kurmalarını ve daha sağlıklı, yaratıcı ve etkili bir öğrenme süreci </w:t>
            </w:r>
            <w:r>
              <w:lastRenderedPageBreak/>
              <w:t>geçirmelerini sağlar.</w:t>
            </w:r>
          </w:p>
        </w:tc>
        <w:tc>
          <w:tcPr>
            <w:tcW w:w="2126" w:type="dxa"/>
          </w:tcPr>
          <w:p w:rsidR="0064411A" w:rsidRDefault="0064411A" w:rsidP="0064411A">
            <w:pPr>
              <w:pStyle w:val="TableParagraph"/>
              <w:ind w:right="95"/>
              <w:jc w:val="center"/>
              <w:rPr>
                <w:rFonts w:ascii="Times New Roman" w:hAnsi="Times New Roman" w:cs="Times New Roman"/>
                <w:sz w:val="20"/>
                <w:szCs w:val="20"/>
              </w:rPr>
            </w:pPr>
          </w:p>
          <w:p w:rsidR="0064411A" w:rsidRDefault="0064411A" w:rsidP="0064411A">
            <w:pPr>
              <w:pStyle w:val="TableParagraph"/>
              <w:ind w:right="95"/>
              <w:jc w:val="center"/>
              <w:rPr>
                <w:rFonts w:ascii="Times New Roman" w:hAnsi="Times New Roman" w:cs="Times New Roman"/>
                <w:sz w:val="20"/>
                <w:szCs w:val="20"/>
              </w:rPr>
            </w:pPr>
            <w:r>
              <w:rPr>
                <w:rFonts w:ascii="Times New Roman" w:hAnsi="Times New Roman" w:cs="Times New Roman"/>
                <w:sz w:val="20"/>
                <w:szCs w:val="20"/>
              </w:rPr>
              <w:t>Okul Öncesi</w:t>
            </w:r>
          </w:p>
          <w:p w:rsidR="0064411A" w:rsidRDefault="0064411A" w:rsidP="0064411A">
            <w:pPr>
              <w:pStyle w:val="TableParagraph"/>
              <w:ind w:right="95"/>
              <w:jc w:val="center"/>
              <w:rPr>
                <w:rFonts w:ascii="Times New Roman" w:hAnsi="Times New Roman" w:cs="Times New Roman"/>
                <w:sz w:val="20"/>
                <w:szCs w:val="20"/>
              </w:rPr>
            </w:pPr>
            <w:r>
              <w:rPr>
                <w:rFonts w:ascii="Times New Roman" w:hAnsi="Times New Roman" w:cs="Times New Roman"/>
                <w:sz w:val="20"/>
                <w:szCs w:val="20"/>
              </w:rPr>
              <w:t>Zümresi</w:t>
            </w:r>
          </w:p>
        </w:tc>
      </w:tr>
      <w:tr w:rsidR="0064411A" w:rsidRPr="005D3809" w:rsidTr="0064411A">
        <w:tc>
          <w:tcPr>
            <w:tcW w:w="7225" w:type="dxa"/>
          </w:tcPr>
          <w:p w:rsidR="0064411A" w:rsidRDefault="00006483" w:rsidP="0064411A">
            <w:pPr>
              <w:pStyle w:val="TableParagraph"/>
              <w:ind w:left="0" w:right="95"/>
              <w:jc w:val="both"/>
            </w:pPr>
            <w:r>
              <w:lastRenderedPageBreak/>
              <w:t xml:space="preserve">Eko-sanat projeleri gerçekleştirmek. </w:t>
            </w:r>
          </w:p>
          <w:p w:rsidR="00006483" w:rsidRDefault="00006483" w:rsidP="00006483">
            <w:pPr>
              <w:pStyle w:val="TableParagraph"/>
              <w:numPr>
                <w:ilvl w:val="0"/>
                <w:numId w:val="18"/>
              </w:numPr>
              <w:ind w:right="95"/>
              <w:jc w:val="both"/>
            </w:pPr>
            <w:r>
              <w:t>Öğrencilerden çevre sağlığı ve doğa koruma ile ilgili sanat çalışmaları, afişler, kısa videolar, şiirler veya posterler hazırlamaları istenir. Etkinlikler yeni atıklara sebebiyet vermemeli ve yeniden değerlendirmenin-kullanmanın altı çizilmelidir.</w:t>
            </w:r>
          </w:p>
          <w:p w:rsidR="00006483" w:rsidRDefault="00006483" w:rsidP="00006483">
            <w:pPr>
              <w:pStyle w:val="TableParagraph"/>
              <w:numPr>
                <w:ilvl w:val="0"/>
                <w:numId w:val="18"/>
              </w:numPr>
              <w:ind w:right="95"/>
              <w:jc w:val="both"/>
            </w:pPr>
            <w:r>
              <w:t>Bu projeler okulda sergilenir ve toplumsal bilinç oluşturma açısından nasıl etkili olabilecekleri tartışılır.</w:t>
            </w:r>
          </w:p>
        </w:tc>
        <w:tc>
          <w:tcPr>
            <w:tcW w:w="2126" w:type="dxa"/>
          </w:tcPr>
          <w:p w:rsidR="0064411A" w:rsidRDefault="0064411A" w:rsidP="0064411A">
            <w:pPr>
              <w:pStyle w:val="TableParagraph"/>
              <w:ind w:right="95"/>
              <w:jc w:val="center"/>
              <w:rPr>
                <w:rFonts w:ascii="Times New Roman" w:hAnsi="Times New Roman" w:cs="Times New Roman"/>
                <w:sz w:val="20"/>
                <w:szCs w:val="20"/>
              </w:rPr>
            </w:pPr>
          </w:p>
          <w:p w:rsidR="00BF4A39" w:rsidRDefault="00BF4A39" w:rsidP="0064411A">
            <w:pPr>
              <w:pStyle w:val="TableParagraph"/>
              <w:ind w:right="95"/>
              <w:jc w:val="center"/>
              <w:rPr>
                <w:rFonts w:ascii="Times New Roman" w:hAnsi="Times New Roman" w:cs="Times New Roman"/>
                <w:sz w:val="20"/>
                <w:szCs w:val="20"/>
              </w:rPr>
            </w:pPr>
          </w:p>
          <w:p w:rsidR="00BF4A39" w:rsidRDefault="00BF4A39" w:rsidP="0064411A">
            <w:pPr>
              <w:pStyle w:val="TableParagraph"/>
              <w:ind w:right="95"/>
              <w:jc w:val="center"/>
              <w:rPr>
                <w:rFonts w:ascii="Times New Roman" w:hAnsi="Times New Roman" w:cs="Times New Roman"/>
                <w:sz w:val="20"/>
                <w:szCs w:val="20"/>
              </w:rPr>
            </w:pPr>
            <w:r>
              <w:rPr>
                <w:rFonts w:ascii="Times New Roman" w:hAnsi="Times New Roman" w:cs="Times New Roman"/>
                <w:sz w:val="20"/>
                <w:szCs w:val="20"/>
              </w:rPr>
              <w:t>Görsel Sanatlar Zümresi</w:t>
            </w:r>
          </w:p>
        </w:tc>
      </w:tr>
      <w:tr w:rsidR="008E4D38" w:rsidRPr="005D3809" w:rsidTr="0064411A">
        <w:tc>
          <w:tcPr>
            <w:tcW w:w="7225" w:type="dxa"/>
          </w:tcPr>
          <w:p w:rsidR="008E4D38" w:rsidRDefault="008E4D38" w:rsidP="0064411A">
            <w:pPr>
              <w:pStyle w:val="TableParagraph"/>
              <w:ind w:left="0" w:right="95"/>
              <w:jc w:val="both"/>
            </w:pPr>
            <w:r>
              <w:t>Yıl içinde tüm okulun ve yerel çevrenin dikkatini çekecek</w:t>
            </w:r>
            <w:r w:rsidR="006171F8">
              <w:t xml:space="preserve"> </w:t>
            </w:r>
            <w:r>
              <w:t xml:space="preserve">ve doğa koruma konusunda </w:t>
            </w:r>
            <w:r w:rsidR="002202E7">
              <w:t>farkındalık oluşturacak pozitif etkinliklerden oluşan bir eylem günü düzenlemek.</w:t>
            </w:r>
          </w:p>
        </w:tc>
        <w:tc>
          <w:tcPr>
            <w:tcW w:w="2126" w:type="dxa"/>
          </w:tcPr>
          <w:p w:rsidR="008E4D38" w:rsidRDefault="008E4D38" w:rsidP="0064411A">
            <w:pPr>
              <w:pStyle w:val="TableParagraph"/>
              <w:ind w:right="95"/>
              <w:jc w:val="center"/>
              <w:rPr>
                <w:rFonts w:ascii="Times New Roman" w:hAnsi="Times New Roman" w:cs="Times New Roman"/>
                <w:sz w:val="20"/>
                <w:szCs w:val="20"/>
              </w:rPr>
            </w:pPr>
          </w:p>
          <w:p w:rsidR="00BF4A39" w:rsidRPr="00772F64" w:rsidRDefault="00BF4A39" w:rsidP="00BF4A39">
            <w:pPr>
              <w:pStyle w:val="TableParagraph"/>
              <w:ind w:right="95"/>
              <w:jc w:val="center"/>
              <w:rPr>
                <w:rFonts w:ascii="Times New Roman" w:hAnsi="Times New Roman" w:cs="Times New Roman"/>
                <w:sz w:val="20"/>
                <w:szCs w:val="20"/>
              </w:rPr>
            </w:pPr>
            <w:r w:rsidRPr="00772F64">
              <w:rPr>
                <w:rFonts w:ascii="Times New Roman" w:hAnsi="Times New Roman" w:cs="Times New Roman"/>
                <w:sz w:val="20"/>
                <w:szCs w:val="20"/>
              </w:rPr>
              <w:t>Koordinatörler</w:t>
            </w:r>
          </w:p>
          <w:p w:rsidR="00BF4A39" w:rsidRDefault="00BF4A39" w:rsidP="00BF4A39">
            <w:pPr>
              <w:pStyle w:val="TableParagraph"/>
              <w:ind w:right="95"/>
              <w:jc w:val="center"/>
              <w:rPr>
                <w:rFonts w:ascii="Times New Roman" w:hAnsi="Times New Roman" w:cs="Times New Roman"/>
                <w:sz w:val="20"/>
                <w:szCs w:val="20"/>
              </w:rPr>
            </w:pPr>
            <w:r w:rsidRPr="00772F64">
              <w:rPr>
                <w:rFonts w:ascii="Times New Roman" w:hAnsi="Times New Roman" w:cs="Times New Roman"/>
                <w:sz w:val="20"/>
                <w:szCs w:val="20"/>
              </w:rPr>
              <w:t>Eko Tim</w:t>
            </w:r>
          </w:p>
        </w:tc>
      </w:tr>
      <w:tr w:rsidR="00130FFF" w:rsidRPr="005D3809" w:rsidTr="0064411A">
        <w:tc>
          <w:tcPr>
            <w:tcW w:w="7225" w:type="dxa"/>
          </w:tcPr>
          <w:p w:rsidR="00130FFF" w:rsidRDefault="00130FFF" w:rsidP="0064411A">
            <w:pPr>
              <w:pStyle w:val="TableParagraph"/>
              <w:ind w:left="0" w:right="95"/>
              <w:jc w:val="both"/>
            </w:pPr>
            <w:r w:rsidRPr="00130FFF">
              <w:t>Biyolojik Çeşitlilik konusunda okul panosunun hazırlanması</w:t>
            </w:r>
          </w:p>
          <w:p w:rsidR="003E7566" w:rsidRDefault="003E7566" w:rsidP="0064411A">
            <w:pPr>
              <w:pStyle w:val="TableParagraph"/>
              <w:ind w:left="0" w:right="95"/>
              <w:jc w:val="both"/>
            </w:pPr>
          </w:p>
        </w:tc>
        <w:tc>
          <w:tcPr>
            <w:tcW w:w="2126" w:type="dxa"/>
          </w:tcPr>
          <w:p w:rsidR="00130FFF" w:rsidRDefault="0054460C" w:rsidP="00BF4A39">
            <w:pPr>
              <w:pStyle w:val="TableParagraph"/>
              <w:ind w:right="95"/>
              <w:jc w:val="center"/>
              <w:rPr>
                <w:rFonts w:ascii="Times New Roman" w:hAnsi="Times New Roman" w:cs="Times New Roman"/>
                <w:sz w:val="20"/>
                <w:szCs w:val="20"/>
              </w:rPr>
            </w:pPr>
            <w:r>
              <w:rPr>
                <w:rFonts w:ascii="Times New Roman" w:hAnsi="Times New Roman" w:cs="Times New Roman"/>
                <w:sz w:val="20"/>
                <w:szCs w:val="20"/>
              </w:rPr>
              <w:t>Türkçe Zümresi</w:t>
            </w:r>
          </w:p>
          <w:p w:rsidR="0054460C" w:rsidRDefault="0054460C" w:rsidP="00BF4A39">
            <w:pPr>
              <w:pStyle w:val="TableParagraph"/>
              <w:ind w:right="95"/>
              <w:jc w:val="center"/>
              <w:rPr>
                <w:rFonts w:ascii="Times New Roman" w:hAnsi="Times New Roman" w:cs="Times New Roman"/>
                <w:sz w:val="20"/>
                <w:szCs w:val="20"/>
              </w:rPr>
            </w:pPr>
            <w:r>
              <w:rPr>
                <w:rFonts w:ascii="Times New Roman" w:hAnsi="Times New Roman" w:cs="Times New Roman"/>
                <w:sz w:val="20"/>
                <w:szCs w:val="20"/>
              </w:rPr>
              <w:t>Koordinatörler</w:t>
            </w:r>
          </w:p>
        </w:tc>
      </w:tr>
    </w:tbl>
    <w:p w:rsidR="0064411A" w:rsidRDefault="0064411A" w:rsidP="00C32135"/>
    <w:p w:rsidR="0064411A" w:rsidRDefault="0064411A" w:rsidP="00C32135"/>
    <w:p w:rsidR="0064411A" w:rsidRDefault="0064411A" w:rsidP="00C32135"/>
    <w:tbl>
      <w:tblPr>
        <w:tblStyle w:val="TabloKlavuzu"/>
        <w:tblpPr w:leftFromText="141" w:rightFromText="141" w:vertAnchor="text" w:horzAnchor="margin" w:tblpY="104"/>
        <w:tblW w:w="9351" w:type="dxa"/>
        <w:tblLayout w:type="fixed"/>
        <w:tblLook w:val="04A0" w:firstRow="1" w:lastRow="0" w:firstColumn="1" w:lastColumn="0" w:noHBand="0" w:noVBand="1"/>
      </w:tblPr>
      <w:tblGrid>
        <w:gridCol w:w="7225"/>
        <w:gridCol w:w="2126"/>
      </w:tblGrid>
      <w:tr w:rsidR="0064411A" w:rsidRPr="005D3809" w:rsidTr="0064411A">
        <w:tc>
          <w:tcPr>
            <w:tcW w:w="7225" w:type="dxa"/>
          </w:tcPr>
          <w:p w:rsidR="0064411A" w:rsidRPr="00F1363E" w:rsidRDefault="0064411A" w:rsidP="0064411A">
            <w:pPr>
              <w:jc w:val="center"/>
              <w:rPr>
                <w:b/>
                <w:bCs/>
              </w:rPr>
            </w:pPr>
            <w:proofErr w:type="gramStart"/>
            <w:r>
              <w:rPr>
                <w:b/>
                <w:bCs/>
              </w:rPr>
              <w:t xml:space="preserve">HAZİRAN  </w:t>
            </w:r>
            <w:r w:rsidRPr="00F1363E">
              <w:rPr>
                <w:b/>
                <w:bCs/>
              </w:rPr>
              <w:t>AYI</w:t>
            </w:r>
            <w:proofErr w:type="gramEnd"/>
            <w:r w:rsidRPr="00F1363E">
              <w:rPr>
                <w:b/>
                <w:bCs/>
              </w:rPr>
              <w:t xml:space="preserve"> ETKİNLİKLERİ</w:t>
            </w:r>
          </w:p>
        </w:tc>
        <w:tc>
          <w:tcPr>
            <w:tcW w:w="2126" w:type="dxa"/>
          </w:tcPr>
          <w:p w:rsidR="0064411A" w:rsidRPr="005D3809" w:rsidRDefault="0064411A" w:rsidP="0064411A">
            <w:pPr>
              <w:jc w:val="center"/>
            </w:pPr>
            <w:r w:rsidRPr="005D3809">
              <w:t>UYGULAMA</w:t>
            </w:r>
          </w:p>
        </w:tc>
      </w:tr>
      <w:tr w:rsidR="0064411A" w:rsidTr="003E7566">
        <w:trPr>
          <w:trHeight w:val="454"/>
        </w:trPr>
        <w:tc>
          <w:tcPr>
            <w:tcW w:w="7225" w:type="dxa"/>
          </w:tcPr>
          <w:p w:rsidR="0064411A" w:rsidRDefault="0064411A" w:rsidP="0064411A">
            <w:pPr>
              <w:autoSpaceDE w:val="0"/>
              <w:autoSpaceDN w:val="0"/>
              <w:adjustRightInd w:val="0"/>
            </w:pPr>
            <w:r>
              <w:t>5 Haziran Dünya Çevre Günü kapsamında etkinlikler yapılması</w:t>
            </w:r>
          </w:p>
          <w:p w:rsidR="0019376C" w:rsidRPr="0065760C" w:rsidRDefault="0019376C" w:rsidP="0064411A">
            <w:pPr>
              <w:autoSpaceDE w:val="0"/>
              <w:autoSpaceDN w:val="0"/>
              <w:adjustRightInd w:val="0"/>
            </w:pPr>
          </w:p>
        </w:tc>
        <w:tc>
          <w:tcPr>
            <w:tcW w:w="2126" w:type="dxa"/>
          </w:tcPr>
          <w:p w:rsidR="003E7566" w:rsidRDefault="0064411A" w:rsidP="0064411A">
            <w:pPr>
              <w:jc w:val="center"/>
            </w:pPr>
            <w:r>
              <w:t xml:space="preserve">Çevre Koruma </w:t>
            </w:r>
          </w:p>
          <w:p w:rsidR="0064411A" w:rsidRDefault="0064411A" w:rsidP="0064411A">
            <w:pPr>
              <w:jc w:val="center"/>
            </w:pPr>
            <w:r>
              <w:t>Kulübü</w:t>
            </w:r>
          </w:p>
          <w:p w:rsidR="0064411A" w:rsidRDefault="0064411A" w:rsidP="0064411A">
            <w:pPr>
              <w:jc w:val="center"/>
            </w:pPr>
          </w:p>
        </w:tc>
      </w:tr>
      <w:tr w:rsidR="0019376C" w:rsidTr="0064411A">
        <w:tc>
          <w:tcPr>
            <w:tcW w:w="7225" w:type="dxa"/>
          </w:tcPr>
          <w:p w:rsidR="0019376C" w:rsidRDefault="0019376C" w:rsidP="0019376C">
            <w:pPr>
              <w:tabs>
                <w:tab w:val="left" w:pos="1050"/>
              </w:tabs>
              <w:autoSpaceDE w:val="0"/>
              <w:autoSpaceDN w:val="0"/>
              <w:adjustRightInd w:val="0"/>
            </w:pPr>
            <w:r>
              <w:t>Anayasa'nın 56. maddesi: “Herkes, sağlıklı ve dengeli bir çevrede yaşama hakkına sahiptir. Çevreyi geliştirmek, çevre sağlığını korumak ve çevre kirlenmesini önlemek Devletin ve vatandaşların ödevidir.” ile ilgili bir çalışma yapmak.</w:t>
            </w:r>
          </w:p>
        </w:tc>
        <w:tc>
          <w:tcPr>
            <w:tcW w:w="2126" w:type="dxa"/>
          </w:tcPr>
          <w:p w:rsidR="0019376C" w:rsidRDefault="0019376C" w:rsidP="0064411A">
            <w:pPr>
              <w:jc w:val="center"/>
            </w:pPr>
          </w:p>
          <w:p w:rsidR="0019376C" w:rsidRDefault="0019376C" w:rsidP="0064411A">
            <w:pPr>
              <w:jc w:val="center"/>
            </w:pPr>
            <w:r>
              <w:t>Sosyal Bilgiler Zümresi</w:t>
            </w:r>
          </w:p>
        </w:tc>
      </w:tr>
      <w:tr w:rsidR="0064411A" w:rsidTr="0064411A">
        <w:tc>
          <w:tcPr>
            <w:tcW w:w="7225" w:type="dxa"/>
          </w:tcPr>
          <w:p w:rsidR="0064411A" w:rsidRDefault="0064411A" w:rsidP="0064411A">
            <w:r w:rsidRPr="0041667B">
              <w:t>Eko-Okul Şenliği düzenlemek.</w:t>
            </w:r>
          </w:p>
          <w:p w:rsidR="0064411A" w:rsidRDefault="0064411A" w:rsidP="0064411A">
            <w:pPr>
              <w:pStyle w:val="ListeParagraf"/>
              <w:numPr>
                <w:ilvl w:val="0"/>
                <w:numId w:val="17"/>
              </w:numPr>
            </w:pPr>
            <w:r>
              <w:t xml:space="preserve">Sene sonunda düzenlenen bu şenlikte amaç öğrencilerin açık havada oyunlar oynamaları ve gerçekleştirdikleri Eko-Okul çalışmalarını paylaşmalarıdır. </w:t>
            </w:r>
          </w:p>
          <w:p w:rsidR="0064411A" w:rsidRDefault="0064411A" w:rsidP="0064411A">
            <w:pPr>
              <w:pStyle w:val="ListeParagraf"/>
              <w:numPr>
                <w:ilvl w:val="0"/>
                <w:numId w:val="17"/>
              </w:numPr>
            </w:pPr>
            <w:r>
              <w:t>Her okul kendi belirlediği bir tarihte okul bahçesi ya da uygun bir park vb. açık hava alanında şenlik düzenlemelidir. İsteyen okullar, birkaç okul birleşerek de Eko-Okul Şenliği düzenleyebilir.</w:t>
            </w:r>
          </w:p>
        </w:tc>
        <w:tc>
          <w:tcPr>
            <w:tcW w:w="2126" w:type="dxa"/>
          </w:tcPr>
          <w:p w:rsidR="0064411A" w:rsidRDefault="0064411A" w:rsidP="0064411A"/>
          <w:p w:rsidR="00740A0E" w:rsidRDefault="00740A0E" w:rsidP="0064411A"/>
          <w:p w:rsidR="00740A0E" w:rsidRDefault="00740A0E" w:rsidP="00740A0E">
            <w:pPr>
              <w:jc w:val="center"/>
            </w:pPr>
            <w:r>
              <w:t>Koordinatörler-       Eko Tim</w:t>
            </w:r>
          </w:p>
        </w:tc>
      </w:tr>
    </w:tbl>
    <w:p w:rsidR="0064411A" w:rsidRDefault="0064411A" w:rsidP="00C32135"/>
    <w:p w:rsidR="0064411A" w:rsidRDefault="0064411A" w:rsidP="00C32135"/>
    <w:p w:rsidR="0064411A" w:rsidRDefault="0064411A" w:rsidP="00C32135"/>
    <w:p w:rsidR="0064411A" w:rsidRDefault="003E7566" w:rsidP="00C32135">
      <w:r>
        <w:t>Gurbet BAYRAK                                          Seda YÜKSEL                                Hasan Tahsin CELEP</w:t>
      </w:r>
    </w:p>
    <w:p w:rsidR="003E7566" w:rsidRDefault="003E7566" w:rsidP="00C32135">
      <w:r>
        <w:t xml:space="preserve">Koordinatör                                                    </w:t>
      </w:r>
      <w:proofErr w:type="spellStart"/>
      <w:r>
        <w:t>Koordinatör</w:t>
      </w:r>
      <w:proofErr w:type="spellEnd"/>
      <w:r>
        <w:t xml:space="preserve">                                         </w:t>
      </w:r>
      <w:proofErr w:type="spellStart"/>
      <w:r>
        <w:t>Koordinatör</w:t>
      </w:r>
      <w:proofErr w:type="spellEnd"/>
    </w:p>
    <w:p w:rsidR="003E7566" w:rsidRDefault="003E7566" w:rsidP="00C32135"/>
    <w:p w:rsidR="003E7566" w:rsidRDefault="003E7566" w:rsidP="00C32135"/>
    <w:p w:rsidR="00640156" w:rsidRDefault="00640156" w:rsidP="00C32135"/>
    <w:p w:rsidR="00640156" w:rsidRDefault="00640156" w:rsidP="00C32135"/>
    <w:p w:rsidR="00640156" w:rsidRDefault="00640156" w:rsidP="00C32135">
      <w:proofErr w:type="gramStart"/>
      <w:r>
        <w:t>…………………………</w:t>
      </w:r>
      <w:proofErr w:type="gramEnd"/>
      <w:r>
        <w:t xml:space="preserve">                                   Alparslan TÜFEKÇİ                      </w:t>
      </w:r>
      <w:proofErr w:type="gramStart"/>
      <w:r>
        <w:t>……………………………</w:t>
      </w:r>
      <w:proofErr w:type="gramEnd"/>
    </w:p>
    <w:p w:rsidR="00640156" w:rsidRDefault="00640156" w:rsidP="00C32135">
      <w:r>
        <w:t xml:space="preserve">  Temsilci Öğrenci                                                         Veli                                               Öğretmen </w:t>
      </w:r>
    </w:p>
    <w:p w:rsidR="00640156" w:rsidRDefault="00640156" w:rsidP="00C32135"/>
    <w:p w:rsidR="00640156" w:rsidRDefault="00640156" w:rsidP="00C32135"/>
    <w:p w:rsidR="0064411A" w:rsidRDefault="0064411A" w:rsidP="00C32135"/>
    <w:p w:rsidR="0064411A" w:rsidRDefault="0064411A" w:rsidP="00C32135"/>
    <w:p w:rsidR="0064411A" w:rsidRDefault="0064411A" w:rsidP="00C32135"/>
    <w:p w:rsidR="0064411A" w:rsidRDefault="00640156" w:rsidP="00640156">
      <w:pPr>
        <w:jc w:val="center"/>
      </w:pPr>
      <w:proofErr w:type="gramStart"/>
      <w:r>
        <w:t>Adem</w:t>
      </w:r>
      <w:proofErr w:type="gramEnd"/>
      <w:r>
        <w:t xml:space="preserve"> GÜNDOĞDU</w:t>
      </w:r>
    </w:p>
    <w:p w:rsidR="00640156" w:rsidRDefault="00640156" w:rsidP="00640156">
      <w:pPr>
        <w:jc w:val="center"/>
      </w:pPr>
      <w:r>
        <w:t>Okul Müdürü</w:t>
      </w:r>
    </w:p>
    <w:p w:rsidR="0064411A" w:rsidRDefault="0064411A" w:rsidP="00C32135"/>
    <w:p w:rsidR="0064411A" w:rsidRDefault="0064411A" w:rsidP="00C32135"/>
    <w:p w:rsidR="0064411A" w:rsidRDefault="0064411A" w:rsidP="00C32135"/>
    <w:p w:rsidR="0064411A" w:rsidRDefault="0064411A" w:rsidP="00C32135"/>
    <w:p w:rsidR="0064411A" w:rsidRDefault="0064411A" w:rsidP="00C32135"/>
    <w:p w:rsidR="0064411A" w:rsidRDefault="0064411A" w:rsidP="00C32135"/>
    <w:p w:rsidR="0064411A" w:rsidRDefault="0064411A" w:rsidP="00C32135"/>
    <w:p w:rsidR="0064411A" w:rsidRDefault="0064411A" w:rsidP="00C32135"/>
    <w:p w:rsidR="0064411A" w:rsidRDefault="0064411A" w:rsidP="00C32135"/>
    <w:p w:rsidR="0064411A" w:rsidRDefault="0064411A" w:rsidP="00C32135"/>
    <w:p w:rsidR="0064411A" w:rsidRDefault="0064411A" w:rsidP="00C32135"/>
    <w:p w:rsidR="0064411A" w:rsidRDefault="0064411A" w:rsidP="00C32135"/>
    <w:p w:rsidR="0064411A" w:rsidRDefault="0064411A" w:rsidP="00C32135"/>
    <w:p w:rsidR="0064411A" w:rsidRPr="00C32135" w:rsidRDefault="0064411A" w:rsidP="00C32135"/>
    <w:p w:rsidR="00C32135" w:rsidRPr="00C32135" w:rsidRDefault="00C32135" w:rsidP="00C32135"/>
    <w:p w:rsidR="00C32135" w:rsidRPr="00C32135" w:rsidRDefault="00C32135" w:rsidP="00C32135"/>
    <w:p w:rsidR="00897C29" w:rsidRPr="00C32135" w:rsidRDefault="00897C29" w:rsidP="00C32135"/>
    <w:sectPr w:rsidR="00897C29" w:rsidRPr="00C32135" w:rsidSect="00FB2114">
      <w:headerReference w:type="default" r:id="rId7"/>
      <w:pgSz w:w="11906" w:h="16838"/>
      <w:pgMar w:top="21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6FE" w:rsidRDefault="005116FE" w:rsidP="006E09D8">
      <w:r>
        <w:separator/>
      </w:r>
    </w:p>
  </w:endnote>
  <w:endnote w:type="continuationSeparator" w:id="0">
    <w:p w:rsidR="005116FE" w:rsidRDefault="005116FE" w:rsidP="006E0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rlito">
    <w:altName w:val="Calibri"/>
    <w:charset w:val="00"/>
    <w:family w:val="swiss"/>
    <w:pitch w:val="variable"/>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6FE" w:rsidRDefault="005116FE" w:rsidP="006E09D8">
      <w:r>
        <w:separator/>
      </w:r>
    </w:p>
  </w:footnote>
  <w:footnote w:type="continuationSeparator" w:id="0">
    <w:p w:rsidR="005116FE" w:rsidRDefault="005116FE" w:rsidP="006E09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9D8" w:rsidRDefault="006E09D8">
    <w:pPr>
      <w:pStyle w:val="stBilgi"/>
    </w:pPr>
    <w:r>
      <w:rPr>
        <w:noProof/>
      </w:rPr>
      <w:drawing>
        <wp:inline distT="0" distB="0" distL="0" distR="0" wp14:anchorId="3C3A6F7F" wp14:editId="28D4264B">
          <wp:extent cx="819150" cy="1019175"/>
          <wp:effectExtent l="0" t="0" r="0" b="0"/>
          <wp:docPr id="8" name="0 Resim"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819150" cy="1019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129D"/>
    <w:multiLevelType w:val="hybridMultilevel"/>
    <w:tmpl w:val="8A660B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AE32F3"/>
    <w:multiLevelType w:val="hybridMultilevel"/>
    <w:tmpl w:val="48487D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F81970"/>
    <w:multiLevelType w:val="hybridMultilevel"/>
    <w:tmpl w:val="6EBA4B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BC4BAD"/>
    <w:multiLevelType w:val="hybridMultilevel"/>
    <w:tmpl w:val="FD707D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8D472F"/>
    <w:multiLevelType w:val="hybridMultilevel"/>
    <w:tmpl w:val="4F9A3C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6961A6"/>
    <w:multiLevelType w:val="hybridMultilevel"/>
    <w:tmpl w:val="1B4447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B930DC0"/>
    <w:multiLevelType w:val="hybridMultilevel"/>
    <w:tmpl w:val="86805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5CF0603"/>
    <w:multiLevelType w:val="hybridMultilevel"/>
    <w:tmpl w:val="2E9ED5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7A15830"/>
    <w:multiLevelType w:val="hybridMultilevel"/>
    <w:tmpl w:val="FF0657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7C5497B"/>
    <w:multiLevelType w:val="hybridMultilevel"/>
    <w:tmpl w:val="843A0C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3F6085E"/>
    <w:multiLevelType w:val="hybridMultilevel"/>
    <w:tmpl w:val="396E7D9C"/>
    <w:lvl w:ilvl="0" w:tplc="041F0001">
      <w:start w:val="1"/>
      <w:numFmt w:val="bullet"/>
      <w:lvlText w:val=""/>
      <w:lvlJc w:val="left"/>
      <w:pPr>
        <w:ind w:left="870" w:hanging="360"/>
      </w:pPr>
      <w:rPr>
        <w:rFonts w:ascii="Symbol" w:hAnsi="Symbol" w:hint="default"/>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abstractNum w:abstractNumId="11" w15:restartNumberingAfterBreak="0">
    <w:nsid w:val="4F890E8C"/>
    <w:multiLevelType w:val="hybridMultilevel"/>
    <w:tmpl w:val="81D68F60"/>
    <w:lvl w:ilvl="0" w:tplc="B734E308">
      <w:numFmt w:val="bullet"/>
      <w:lvlText w:val=""/>
      <w:lvlJc w:val="left"/>
      <w:pPr>
        <w:ind w:left="426" w:hanging="360"/>
      </w:pPr>
      <w:rPr>
        <w:rFonts w:ascii="Symbol" w:eastAsia="Symbol" w:hAnsi="Symbol" w:cs="Symbol" w:hint="default"/>
        <w:b w:val="0"/>
        <w:bCs w:val="0"/>
        <w:i w:val="0"/>
        <w:iCs w:val="0"/>
        <w:spacing w:val="0"/>
        <w:w w:val="100"/>
        <w:sz w:val="22"/>
        <w:szCs w:val="22"/>
        <w:lang w:val="tr-TR" w:eastAsia="en-US" w:bidi="ar-SA"/>
      </w:rPr>
    </w:lvl>
    <w:lvl w:ilvl="1" w:tplc="6EE8598E">
      <w:numFmt w:val="bullet"/>
      <w:lvlText w:val="•"/>
      <w:lvlJc w:val="left"/>
      <w:pPr>
        <w:ind w:left="844" w:hanging="360"/>
      </w:pPr>
      <w:rPr>
        <w:rFonts w:hint="default"/>
        <w:lang w:val="tr-TR" w:eastAsia="en-US" w:bidi="ar-SA"/>
      </w:rPr>
    </w:lvl>
    <w:lvl w:ilvl="2" w:tplc="37B6B016">
      <w:numFmt w:val="bullet"/>
      <w:lvlText w:val="•"/>
      <w:lvlJc w:val="left"/>
      <w:pPr>
        <w:ind w:left="1269" w:hanging="360"/>
      </w:pPr>
      <w:rPr>
        <w:rFonts w:hint="default"/>
        <w:lang w:val="tr-TR" w:eastAsia="en-US" w:bidi="ar-SA"/>
      </w:rPr>
    </w:lvl>
    <w:lvl w:ilvl="3" w:tplc="B44E9F16">
      <w:numFmt w:val="bullet"/>
      <w:lvlText w:val="•"/>
      <w:lvlJc w:val="left"/>
      <w:pPr>
        <w:ind w:left="1693" w:hanging="360"/>
      </w:pPr>
      <w:rPr>
        <w:rFonts w:hint="default"/>
        <w:lang w:val="tr-TR" w:eastAsia="en-US" w:bidi="ar-SA"/>
      </w:rPr>
    </w:lvl>
    <w:lvl w:ilvl="4" w:tplc="9398AC40">
      <w:numFmt w:val="bullet"/>
      <w:lvlText w:val="•"/>
      <w:lvlJc w:val="left"/>
      <w:pPr>
        <w:ind w:left="2118" w:hanging="360"/>
      </w:pPr>
      <w:rPr>
        <w:rFonts w:hint="default"/>
        <w:lang w:val="tr-TR" w:eastAsia="en-US" w:bidi="ar-SA"/>
      </w:rPr>
    </w:lvl>
    <w:lvl w:ilvl="5" w:tplc="9B56DDB0">
      <w:numFmt w:val="bullet"/>
      <w:lvlText w:val="•"/>
      <w:lvlJc w:val="left"/>
      <w:pPr>
        <w:ind w:left="2543" w:hanging="360"/>
      </w:pPr>
      <w:rPr>
        <w:rFonts w:hint="default"/>
        <w:lang w:val="tr-TR" w:eastAsia="en-US" w:bidi="ar-SA"/>
      </w:rPr>
    </w:lvl>
    <w:lvl w:ilvl="6" w:tplc="2C028CC4">
      <w:numFmt w:val="bullet"/>
      <w:lvlText w:val="•"/>
      <w:lvlJc w:val="left"/>
      <w:pPr>
        <w:ind w:left="2967" w:hanging="360"/>
      </w:pPr>
      <w:rPr>
        <w:rFonts w:hint="default"/>
        <w:lang w:val="tr-TR" w:eastAsia="en-US" w:bidi="ar-SA"/>
      </w:rPr>
    </w:lvl>
    <w:lvl w:ilvl="7" w:tplc="CAF0D5EC">
      <w:numFmt w:val="bullet"/>
      <w:lvlText w:val="•"/>
      <w:lvlJc w:val="left"/>
      <w:pPr>
        <w:ind w:left="3392" w:hanging="360"/>
      </w:pPr>
      <w:rPr>
        <w:rFonts w:hint="default"/>
        <w:lang w:val="tr-TR" w:eastAsia="en-US" w:bidi="ar-SA"/>
      </w:rPr>
    </w:lvl>
    <w:lvl w:ilvl="8" w:tplc="7F462528">
      <w:numFmt w:val="bullet"/>
      <w:lvlText w:val="•"/>
      <w:lvlJc w:val="left"/>
      <w:pPr>
        <w:ind w:left="3816" w:hanging="360"/>
      </w:pPr>
      <w:rPr>
        <w:rFonts w:hint="default"/>
        <w:lang w:val="tr-TR" w:eastAsia="en-US" w:bidi="ar-SA"/>
      </w:rPr>
    </w:lvl>
  </w:abstractNum>
  <w:abstractNum w:abstractNumId="12" w15:restartNumberingAfterBreak="0">
    <w:nsid w:val="52EB5661"/>
    <w:multiLevelType w:val="hybridMultilevel"/>
    <w:tmpl w:val="184C9F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64263D7"/>
    <w:multiLevelType w:val="hybridMultilevel"/>
    <w:tmpl w:val="0C04695A"/>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4" w15:restartNumberingAfterBreak="0">
    <w:nsid w:val="589C2A82"/>
    <w:multiLevelType w:val="hybridMultilevel"/>
    <w:tmpl w:val="D8DAA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3592C16"/>
    <w:multiLevelType w:val="hybridMultilevel"/>
    <w:tmpl w:val="EF74C0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7086AA0"/>
    <w:multiLevelType w:val="hybridMultilevel"/>
    <w:tmpl w:val="87C63596"/>
    <w:lvl w:ilvl="0" w:tplc="2A3A8108">
      <w:numFmt w:val="bullet"/>
      <w:lvlText w:val=""/>
      <w:lvlJc w:val="left"/>
      <w:pPr>
        <w:ind w:left="143" w:hanging="142"/>
      </w:pPr>
      <w:rPr>
        <w:rFonts w:ascii="Symbol" w:eastAsia="Symbol" w:hAnsi="Symbol" w:cs="Symbol" w:hint="default"/>
        <w:b w:val="0"/>
        <w:bCs w:val="0"/>
        <w:i w:val="0"/>
        <w:iCs w:val="0"/>
        <w:spacing w:val="0"/>
        <w:w w:val="100"/>
        <w:sz w:val="22"/>
        <w:szCs w:val="22"/>
        <w:lang w:val="tr-TR" w:eastAsia="en-US" w:bidi="ar-SA"/>
      </w:rPr>
    </w:lvl>
    <w:lvl w:ilvl="1" w:tplc="9DF2CD24">
      <w:numFmt w:val="bullet"/>
      <w:lvlText w:val="•"/>
      <w:lvlJc w:val="left"/>
      <w:pPr>
        <w:ind w:left="592" w:hanging="142"/>
      </w:pPr>
      <w:rPr>
        <w:rFonts w:hint="default"/>
        <w:lang w:val="tr-TR" w:eastAsia="en-US" w:bidi="ar-SA"/>
      </w:rPr>
    </w:lvl>
    <w:lvl w:ilvl="2" w:tplc="6BCAA8FE">
      <w:numFmt w:val="bullet"/>
      <w:lvlText w:val="•"/>
      <w:lvlJc w:val="left"/>
      <w:pPr>
        <w:ind w:left="1045" w:hanging="142"/>
      </w:pPr>
      <w:rPr>
        <w:rFonts w:hint="default"/>
        <w:lang w:val="tr-TR" w:eastAsia="en-US" w:bidi="ar-SA"/>
      </w:rPr>
    </w:lvl>
    <w:lvl w:ilvl="3" w:tplc="B0F8AF8C">
      <w:numFmt w:val="bullet"/>
      <w:lvlText w:val="•"/>
      <w:lvlJc w:val="left"/>
      <w:pPr>
        <w:ind w:left="1497" w:hanging="142"/>
      </w:pPr>
      <w:rPr>
        <w:rFonts w:hint="default"/>
        <w:lang w:val="tr-TR" w:eastAsia="en-US" w:bidi="ar-SA"/>
      </w:rPr>
    </w:lvl>
    <w:lvl w:ilvl="4" w:tplc="098A47E8">
      <w:numFmt w:val="bullet"/>
      <w:lvlText w:val="•"/>
      <w:lvlJc w:val="left"/>
      <w:pPr>
        <w:ind w:left="1950" w:hanging="142"/>
      </w:pPr>
      <w:rPr>
        <w:rFonts w:hint="default"/>
        <w:lang w:val="tr-TR" w:eastAsia="en-US" w:bidi="ar-SA"/>
      </w:rPr>
    </w:lvl>
    <w:lvl w:ilvl="5" w:tplc="E88E3414">
      <w:numFmt w:val="bullet"/>
      <w:lvlText w:val="•"/>
      <w:lvlJc w:val="left"/>
      <w:pPr>
        <w:ind w:left="2403" w:hanging="142"/>
      </w:pPr>
      <w:rPr>
        <w:rFonts w:hint="default"/>
        <w:lang w:val="tr-TR" w:eastAsia="en-US" w:bidi="ar-SA"/>
      </w:rPr>
    </w:lvl>
    <w:lvl w:ilvl="6" w:tplc="4EF6A09E">
      <w:numFmt w:val="bullet"/>
      <w:lvlText w:val="•"/>
      <w:lvlJc w:val="left"/>
      <w:pPr>
        <w:ind w:left="2855" w:hanging="142"/>
      </w:pPr>
      <w:rPr>
        <w:rFonts w:hint="default"/>
        <w:lang w:val="tr-TR" w:eastAsia="en-US" w:bidi="ar-SA"/>
      </w:rPr>
    </w:lvl>
    <w:lvl w:ilvl="7" w:tplc="79F8B6C2">
      <w:numFmt w:val="bullet"/>
      <w:lvlText w:val="•"/>
      <w:lvlJc w:val="left"/>
      <w:pPr>
        <w:ind w:left="3308" w:hanging="142"/>
      </w:pPr>
      <w:rPr>
        <w:rFonts w:hint="default"/>
        <w:lang w:val="tr-TR" w:eastAsia="en-US" w:bidi="ar-SA"/>
      </w:rPr>
    </w:lvl>
    <w:lvl w:ilvl="8" w:tplc="E7148948">
      <w:numFmt w:val="bullet"/>
      <w:lvlText w:val="•"/>
      <w:lvlJc w:val="left"/>
      <w:pPr>
        <w:ind w:left="3760" w:hanging="142"/>
      </w:pPr>
      <w:rPr>
        <w:rFonts w:hint="default"/>
        <w:lang w:val="tr-TR" w:eastAsia="en-US" w:bidi="ar-SA"/>
      </w:rPr>
    </w:lvl>
  </w:abstractNum>
  <w:abstractNum w:abstractNumId="17" w15:restartNumberingAfterBreak="0">
    <w:nsid w:val="69FD5F1F"/>
    <w:multiLevelType w:val="hybridMultilevel"/>
    <w:tmpl w:val="F9EC64CE"/>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18" w15:restartNumberingAfterBreak="0">
    <w:nsid w:val="764051A2"/>
    <w:multiLevelType w:val="hybridMultilevel"/>
    <w:tmpl w:val="F042A8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F901156"/>
    <w:multiLevelType w:val="hybridMultilevel"/>
    <w:tmpl w:val="A22280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8"/>
  </w:num>
  <w:num w:numId="4">
    <w:abstractNumId w:val="16"/>
  </w:num>
  <w:num w:numId="5">
    <w:abstractNumId w:val="1"/>
  </w:num>
  <w:num w:numId="6">
    <w:abstractNumId w:val="6"/>
  </w:num>
  <w:num w:numId="7">
    <w:abstractNumId w:val="4"/>
  </w:num>
  <w:num w:numId="8">
    <w:abstractNumId w:val="17"/>
  </w:num>
  <w:num w:numId="9">
    <w:abstractNumId w:val="19"/>
  </w:num>
  <w:num w:numId="10">
    <w:abstractNumId w:val="12"/>
  </w:num>
  <w:num w:numId="11">
    <w:abstractNumId w:val="0"/>
  </w:num>
  <w:num w:numId="12">
    <w:abstractNumId w:val="14"/>
  </w:num>
  <w:num w:numId="13">
    <w:abstractNumId w:val="3"/>
  </w:num>
  <w:num w:numId="14">
    <w:abstractNumId w:val="10"/>
  </w:num>
  <w:num w:numId="15">
    <w:abstractNumId w:val="18"/>
  </w:num>
  <w:num w:numId="16">
    <w:abstractNumId w:val="13"/>
  </w:num>
  <w:num w:numId="17">
    <w:abstractNumId w:val="15"/>
  </w:num>
  <w:num w:numId="18">
    <w:abstractNumId w:val="7"/>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B2F"/>
    <w:rsid w:val="00006483"/>
    <w:rsid w:val="00065055"/>
    <w:rsid w:val="000C795F"/>
    <w:rsid w:val="00107285"/>
    <w:rsid w:val="00130FFF"/>
    <w:rsid w:val="0019376C"/>
    <w:rsid w:val="001E1D26"/>
    <w:rsid w:val="002202E7"/>
    <w:rsid w:val="00283A99"/>
    <w:rsid w:val="00291E91"/>
    <w:rsid w:val="00311EAB"/>
    <w:rsid w:val="003B07F0"/>
    <w:rsid w:val="003E1052"/>
    <w:rsid w:val="003E7566"/>
    <w:rsid w:val="00487EA9"/>
    <w:rsid w:val="004C4210"/>
    <w:rsid w:val="005116FE"/>
    <w:rsid w:val="005178D8"/>
    <w:rsid w:val="0054460C"/>
    <w:rsid w:val="00574824"/>
    <w:rsid w:val="00585CEF"/>
    <w:rsid w:val="005C7356"/>
    <w:rsid w:val="006171F8"/>
    <w:rsid w:val="00617728"/>
    <w:rsid w:val="00640156"/>
    <w:rsid w:val="0064411A"/>
    <w:rsid w:val="00650DA1"/>
    <w:rsid w:val="0065760C"/>
    <w:rsid w:val="006B1E92"/>
    <w:rsid w:val="006E09D8"/>
    <w:rsid w:val="00704616"/>
    <w:rsid w:val="00740A0E"/>
    <w:rsid w:val="00772F64"/>
    <w:rsid w:val="007859ED"/>
    <w:rsid w:val="0080543E"/>
    <w:rsid w:val="008055DF"/>
    <w:rsid w:val="0081325B"/>
    <w:rsid w:val="00817DF9"/>
    <w:rsid w:val="00897C29"/>
    <w:rsid w:val="008D3A56"/>
    <w:rsid w:val="008E4D38"/>
    <w:rsid w:val="00972D26"/>
    <w:rsid w:val="00983142"/>
    <w:rsid w:val="00995B90"/>
    <w:rsid w:val="009B20D6"/>
    <w:rsid w:val="009C1D8C"/>
    <w:rsid w:val="009F01B1"/>
    <w:rsid w:val="00A038D7"/>
    <w:rsid w:val="00AC53F8"/>
    <w:rsid w:val="00B060D4"/>
    <w:rsid w:val="00B17191"/>
    <w:rsid w:val="00B26B9E"/>
    <w:rsid w:val="00B41B8B"/>
    <w:rsid w:val="00B4607D"/>
    <w:rsid w:val="00B75B11"/>
    <w:rsid w:val="00BF4A39"/>
    <w:rsid w:val="00C13D3B"/>
    <w:rsid w:val="00C32135"/>
    <w:rsid w:val="00DD40A4"/>
    <w:rsid w:val="00E15C0D"/>
    <w:rsid w:val="00E50406"/>
    <w:rsid w:val="00F2782E"/>
    <w:rsid w:val="00FA4420"/>
    <w:rsid w:val="00FB1B2F"/>
    <w:rsid w:val="00FB2114"/>
    <w:rsid w:val="00FC36A1"/>
    <w:rsid w:val="00FF71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0C498"/>
  <w15:chartTrackingRefBased/>
  <w15:docId w15:val="{3990F9F6-3056-4280-AB14-4ED14097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9D8"/>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E09D8"/>
    <w:pPr>
      <w:tabs>
        <w:tab w:val="center" w:pos="4536"/>
        <w:tab w:val="right" w:pos="9072"/>
      </w:tabs>
    </w:pPr>
  </w:style>
  <w:style w:type="character" w:customStyle="1" w:styleId="stBilgiChar">
    <w:name w:val="Üst Bilgi Char"/>
    <w:basedOn w:val="VarsaylanParagrafYazTipi"/>
    <w:link w:val="stBilgi"/>
    <w:uiPriority w:val="99"/>
    <w:rsid w:val="006E09D8"/>
  </w:style>
  <w:style w:type="paragraph" w:styleId="AltBilgi">
    <w:name w:val="footer"/>
    <w:basedOn w:val="Normal"/>
    <w:link w:val="AltBilgiChar"/>
    <w:uiPriority w:val="99"/>
    <w:unhideWhenUsed/>
    <w:rsid w:val="006E09D8"/>
    <w:pPr>
      <w:tabs>
        <w:tab w:val="center" w:pos="4536"/>
        <w:tab w:val="right" w:pos="9072"/>
      </w:tabs>
    </w:pPr>
  </w:style>
  <w:style w:type="character" w:customStyle="1" w:styleId="AltBilgiChar">
    <w:name w:val="Alt Bilgi Char"/>
    <w:basedOn w:val="VarsaylanParagrafYazTipi"/>
    <w:link w:val="AltBilgi"/>
    <w:uiPriority w:val="99"/>
    <w:rsid w:val="006E09D8"/>
  </w:style>
  <w:style w:type="table" w:styleId="TabloKlavuzu">
    <w:name w:val="Table Grid"/>
    <w:basedOn w:val="NormalTablo"/>
    <w:uiPriority w:val="59"/>
    <w:rsid w:val="006E09D8"/>
    <w:pPr>
      <w:spacing w:after="0" w:line="240" w:lineRule="auto"/>
    </w:pPr>
    <w:rPr>
      <w:rFonts w:ascii="Times New Roman" w:eastAsia="Times New Roman" w:hAnsi="Times New Roman" w:cs="Times New Roman"/>
      <w:sz w:val="20"/>
      <w:szCs w:val="20"/>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6E09D8"/>
    <w:pPr>
      <w:widowControl w:val="0"/>
      <w:autoSpaceDE w:val="0"/>
      <w:autoSpaceDN w:val="0"/>
      <w:ind w:left="107"/>
    </w:pPr>
    <w:rPr>
      <w:rFonts w:ascii="Carlito" w:eastAsia="Carlito" w:hAnsi="Carlito" w:cs="Carlito"/>
      <w:sz w:val="22"/>
      <w:szCs w:val="22"/>
      <w:lang w:eastAsia="en-US"/>
    </w:rPr>
  </w:style>
  <w:style w:type="paragraph" w:styleId="ListeParagraf">
    <w:name w:val="List Paragraph"/>
    <w:basedOn w:val="Normal"/>
    <w:uiPriority w:val="34"/>
    <w:qFormat/>
    <w:rsid w:val="003E1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8</Pages>
  <Words>2744</Words>
  <Characters>15647</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dcterms:created xsi:type="dcterms:W3CDTF">2024-10-09T10:43:00Z</dcterms:created>
  <dcterms:modified xsi:type="dcterms:W3CDTF">2024-11-04T10:35:00Z</dcterms:modified>
</cp:coreProperties>
</file>